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A12E9" w14:textId="5DAD36E0" w:rsidR="008C5E28" w:rsidRPr="007C336A" w:rsidRDefault="008C5E28">
      <w:pPr>
        <w:rPr>
          <w:b/>
          <w:sz w:val="28"/>
          <w:szCs w:val="28"/>
        </w:rPr>
      </w:pPr>
      <w:r w:rsidRPr="007C336A">
        <w:rPr>
          <w:b/>
          <w:sz w:val="28"/>
          <w:szCs w:val="28"/>
        </w:rPr>
        <w:t xml:space="preserve">New Staff Orientation Checklist </w:t>
      </w:r>
    </w:p>
    <w:p w14:paraId="790AE731" w14:textId="51988305" w:rsidR="008C5E28" w:rsidRPr="007C336A" w:rsidRDefault="008C5E28">
      <w:r w:rsidRPr="007C336A">
        <w:t>Employee: _______________________</w:t>
      </w:r>
      <w:r w:rsidR="007C336A">
        <w:t>______</w:t>
      </w:r>
      <w:r w:rsidRPr="007C336A">
        <w:t>___</w:t>
      </w:r>
      <w:r w:rsidR="007C336A">
        <w:t>______</w:t>
      </w:r>
      <w:r w:rsidRPr="007C336A">
        <w:t xml:space="preserve"> </w:t>
      </w:r>
      <w:r w:rsidR="007C336A">
        <w:t xml:space="preserve">                         </w:t>
      </w:r>
      <w:r w:rsidRPr="007C336A">
        <w:t xml:space="preserve">Date of Employment: _________________ </w:t>
      </w:r>
    </w:p>
    <w:p w14:paraId="32543717" w14:textId="77777777" w:rsidR="008C5E28" w:rsidRPr="007C336A" w:rsidRDefault="008C5E28" w:rsidP="008C5E28">
      <w:pPr>
        <w:pStyle w:val="ListParagraph"/>
        <w:numPr>
          <w:ilvl w:val="0"/>
          <w:numId w:val="1"/>
        </w:numPr>
        <w:rPr>
          <w:b/>
          <w:bCs/>
        </w:rPr>
      </w:pPr>
      <w:r w:rsidRPr="007C336A">
        <w:rPr>
          <w:b/>
          <w:bCs/>
        </w:rPr>
        <w:t>Job Title:</w:t>
      </w:r>
    </w:p>
    <w:p w14:paraId="63D24399" w14:textId="569DAE3A" w:rsidR="008C5E28" w:rsidRPr="007C336A" w:rsidRDefault="008C5E28" w:rsidP="007C336A">
      <w:pPr>
        <w:pStyle w:val="ListParagraph"/>
        <w:numPr>
          <w:ilvl w:val="0"/>
          <w:numId w:val="2"/>
        </w:numPr>
      </w:pPr>
      <w:r w:rsidRPr="007C336A">
        <w:t xml:space="preserve">Discuss the program mission, philosophy, and unique features of the job. </w:t>
      </w:r>
    </w:p>
    <w:p w14:paraId="1478210C" w14:textId="7A31C9D3" w:rsidR="008C5E28" w:rsidRPr="007C336A" w:rsidRDefault="008C5E28" w:rsidP="007C336A">
      <w:pPr>
        <w:pStyle w:val="ListParagraph"/>
        <w:numPr>
          <w:ilvl w:val="0"/>
          <w:numId w:val="2"/>
        </w:numPr>
      </w:pPr>
      <w:r w:rsidRPr="007C336A">
        <w:t xml:space="preserve">Review and discuss the job description. </w:t>
      </w:r>
    </w:p>
    <w:p w14:paraId="5F988261" w14:textId="63188CED" w:rsidR="008C5E28" w:rsidRPr="007C336A" w:rsidRDefault="008C5E28" w:rsidP="007C336A">
      <w:pPr>
        <w:pStyle w:val="ListParagraph"/>
        <w:numPr>
          <w:ilvl w:val="0"/>
          <w:numId w:val="2"/>
        </w:numPr>
      </w:pPr>
      <w:r w:rsidRPr="007C336A">
        <w:t>Identify and discuss priorities for the next three months.</w:t>
      </w:r>
    </w:p>
    <w:p w14:paraId="78CEA5D7" w14:textId="3FE341E1" w:rsidR="008C5E28" w:rsidRPr="007C336A" w:rsidRDefault="008C5E28" w:rsidP="007C336A">
      <w:pPr>
        <w:pStyle w:val="ListParagraph"/>
        <w:numPr>
          <w:ilvl w:val="0"/>
          <w:numId w:val="2"/>
        </w:numPr>
      </w:pPr>
      <w:r w:rsidRPr="007C336A">
        <w:t>Discuss specific standards of performance/ expectations.</w:t>
      </w:r>
    </w:p>
    <w:p w14:paraId="2ABD2ACF" w14:textId="794A12C7" w:rsidR="008C5E28" w:rsidRPr="007C336A" w:rsidRDefault="008C5E28" w:rsidP="007C336A">
      <w:pPr>
        <w:pStyle w:val="ListParagraph"/>
        <w:numPr>
          <w:ilvl w:val="0"/>
          <w:numId w:val="2"/>
        </w:numPr>
      </w:pPr>
      <w:r w:rsidRPr="007C336A">
        <w:t>Identify present level of skill and understanding of all phases of job assignments.</w:t>
      </w:r>
    </w:p>
    <w:p w14:paraId="36200ADC" w14:textId="29BF58C0" w:rsidR="008C5E28" w:rsidRPr="007C336A" w:rsidRDefault="008C5E28" w:rsidP="007C336A">
      <w:pPr>
        <w:pStyle w:val="ListParagraph"/>
        <w:numPr>
          <w:ilvl w:val="0"/>
          <w:numId w:val="2"/>
        </w:numPr>
      </w:pPr>
      <w:r w:rsidRPr="007C336A">
        <w:t>Identify people who might be helpful in learning skills and routines.</w:t>
      </w:r>
    </w:p>
    <w:p w14:paraId="064D7497" w14:textId="2CBC8C5A" w:rsidR="008C5E28" w:rsidRPr="007C336A" w:rsidRDefault="008C5E28" w:rsidP="007C336A">
      <w:pPr>
        <w:pStyle w:val="ListParagraph"/>
        <w:numPr>
          <w:ilvl w:val="0"/>
          <w:numId w:val="2"/>
        </w:numPr>
      </w:pPr>
      <w:r w:rsidRPr="007C336A">
        <w:t xml:space="preserve">Encourage new staff to read program manuals and resources. </w:t>
      </w:r>
    </w:p>
    <w:p w14:paraId="647E7016" w14:textId="586120ED" w:rsidR="008C5E28" w:rsidRPr="007C336A" w:rsidRDefault="008C5E28" w:rsidP="007C336A">
      <w:pPr>
        <w:pStyle w:val="ListParagraph"/>
        <w:numPr>
          <w:ilvl w:val="0"/>
          <w:numId w:val="2"/>
        </w:numPr>
      </w:pPr>
      <w:r w:rsidRPr="007C336A">
        <w:t xml:space="preserve">Review licensing regulations and requirements. </w:t>
      </w:r>
    </w:p>
    <w:p w14:paraId="619EF4C6" w14:textId="3AFDFBD5" w:rsidR="008C5E28" w:rsidRPr="007C336A" w:rsidRDefault="008C5E28" w:rsidP="007C336A">
      <w:pPr>
        <w:pStyle w:val="ListParagraph"/>
        <w:numPr>
          <w:ilvl w:val="0"/>
          <w:numId w:val="2"/>
        </w:numPr>
      </w:pPr>
      <w:r w:rsidRPr="007C336A">
        <w:t xml:space="preserve">Review requirements for necessary certification: first aid, CPR, driver certification, college units. </w:t>
      </w:r>
    </w:p>
    <w:p w14:paraId="2A2148A4" w14:textId="23082B23" w:rsidR="008C5E28" w:rsidRPr="007C336A" w:rsidRDefault="008C5E28" w:rsidP="007C336A">
      <w:pPr>
        <w:pStyle w:val="ListParagraph"/>
        <w:numPr>
          <w:ilvl w:val="0"/>
          <w:numId w:val="2"/>
        </w:numPr>
      </w:pPr>
      <w:r w:rsidRPr="007C336A">
        <w:t xml:space="preserve">Discuss career development opportunities and training. </w:t>
      </w:r>
    </w:p>
    <w:p w14:paraId="59EC86F4" w14:textId="0B6BA0A1" w:rsidR="008C5E28" w:rsidRPr="007C336A" w:rsidRDefault="008C5E28" w:rsidP="007C336A">
      <w:pPr>
        <w:pStyle w:val="ListParagraph"/>
        <w:numPr>
          <w:ilvl w:val="0"/>
          <w:numId w:val="2"/>
        </w:numPr>
      </w:pPr>
      <w:r w:rsidRPr="007C336A">
        <w:t>Set specific times to meet together.</w:t>
      </w:r>
    </w:p>
    <w:p w14:paraId="62023480" w14:textId="77777777" w:rsidR="008C5E28" w:rsidRPr="007C336A" w:rsidRDefault="008C5E28" w:rsidP="008C5E28">
      <w:pPr>
        <w:pStyle w:val="ListParagraph"/>
        <w:ind w:left="1080"/>
      </w:pPr>
    </w:p>
    <w:p w14:paraId="09A507FE" w14:textId="77777777" w:rsidR="008C5E28" w:rsidRPr="007C336A" w:rsidRDefault="008C5E28" w:rsidP="008C5E28">
      <w:pPr>
        <w:pStyle w:val="ListParagraph"/>
        <w:numPr>
          <w:ilvl w:val="0"/>
          <w:numId w:val="1"/>
        </w:numPr>
        <w:rPr>
          <w:b/>
          <w:bCs/>
        </w:rPr>
      </w:pPr>
      <w:r w:rsidRPr="007C336A">
        <w:rPr>
          <w:b/>
          <w:bCs/>
        </w:rPr>
        <w:t>Personnel Policy and Required Practices</w:t>
      </w:r>
    </w:p>
    <w:p w14:paraId="1B30478F" w14:textId="50FB59DB" w:rsidR="008C5E28" w:rsidRPr="007C336A" w:rsidRDefault="008C5E28" w:rsidP="007C336A">
      <w:pPr>
        <w:pStyle w:val="ListParagraph"/>
        <w:numPr>
          <w:ilvl w:val="0"/>
          <w:numId w:val="3"/>
        </w:numPr>
      </w:pPr>
      <w:r w:rsidRPr="007C336A">
        <w:t xml:space="preserve">Review the agency’s personnel policy. </w:t>
      </w:r>
    </w:p>
    <w:p w14:paraId="2635F9D7" w14:textId="53AE5B95" w:rsidR="008C5E28" w:rsidRPr="007C336A" w:rsidRDefault="008C5E28" w:rsidP="007C336A">
      <w:pPr>
        <w:pStyle w:val="ListParagraph"/>
        <w:numPr>
          <w:ilvl w:val="0"/>
          <w:numId w:val="3"/>
        </w:numPr>
      </w:pPr>
      <w:r w:rsidRPr="007C336A">
        <w:t>Review policies and safety practices related to specific areas.</w:t>
      </w:r>
    </w:p>
    <w:p w14:paraId="7FBE6C1E" w14:textId="22A99584" w:rsidR="008C5E28" w:rsidRPr="007C336A" w:rsidRDefault="008C5E28" w:rsidP="007C336A">
      <w:pPr>
        <w:pStyle w:val="ListParagraph"/>
        <w:numPr>
          <w:ilvl w:val="0"/>
          <w:numId w:val="3"/>
        </w:numPr>
      </w:pPr>
      <w:r w:rsidRPr="007C336A">
        <w:t xml:space="preserve">Review sign-in / sign-out procedures. </w:t>
      </w:r>
    </w:p>
    <w:p w14:paraId="4746B1E2" w14:textId="6DFCFA32" w:rsidR="008C5E28" w:rsidRPr="007C336A" w:rsidRDefault="008C5E28" w:rsidP="007C336A">
      <w:pPr>
        <w:pStyle w:val="ListParagraph"/>
        <w:numPr>
          <w:ilvl w:val="0"/>
          <w:numId w:val="3"/>
        </w:numPr>
      </w:pPr>
      <w:r w:rsidRPr="007C336A">
        <w:t xml:space="preserve">Review forms and due dates related to payroll, reimbursement for expense, and insurance and retirement forms, if applicable. </w:t>
      </w:r>
    </w:p>
    <w:p w14:paraId="7E231605" w14:textId="5ED9A857" w:rsidR="008C5E28" w:rsidRPr="007C336A" w:rsidRDefault="008C5E28" w:rsidP="007C336A">
      <w:pPr>
        <w:pStyle w:val="ListParagraph"/>
        <w:numPr>
          <w:ilvl w:val="0"/>
          <w:numId w:val="3"/>
        </w:numPr>
      </w:pPr>
      <w:r w:rsidRPr="007C336A">
        <w:t xml:space="preserve">Discuss emergency care and the program’s disaster plan. </w:t>
      </w:r>
    </w:p>
    <w:p w14:paraId="2310C5BD" w14:textId="5F1C0512" w:rsidR="008C5E28" w:rsidRPr="007C336A" w:rsidRDefault="008C5E28" w:rsidP="007C336A">
      <w:pPr>
        <w:pStyle w:val="ListParagraph"/>
        <w:numPr>
          <w:ilvl w:val="0"/>
          <w:numId w:val="3"/>
        </w:numPr>
      </w:pPr>
      <w:r w:rsidRPr="007C336A">
        <w:t xml:space="preserve">Review the program’s budget and staff accountability. </w:t>
      </w:r>
    </w:p>
    <w:p w14:paraId="557EAA51" w14:textId="77777777" w:rsidR="008C5E28" w:rsidRPr="007C336A" w:rsidRDefault="008C5E28" w:rsidP="008C5E28">
      <w:pPr>
        <w:pStyle w:val="ListParagraph"/>
        <w:ind w:left="1080"/>
      </w:pPr>
    </w:p>
    <w:p w14:paraId="7758CA47" w14:textId="77777777" w:rsidR="008C5E28" w:rsidRPr="007C336A" w:rsidRDefault="008C5E28" w:rsidP="008C5E28">
      <w:pPr>
        <w:pStyle w:val="ListParagraph"/>
        <w:numPr>
          <w:ilvl w:val="0"/>
          <w:numId w:val="1"/>
        </w:numPr>
        <w:rPr>
          <w:b/>
          <w:bCs/>
        </w:rPr>
      </w:pPr>
      <w:r w:rsidRPr="007C336A">
        <w:rPr>
          <w:b/>
          <w:bCs/>
        </w:rPr>
        <w:t xml:space="preserve">Staff, Parents, and Volunteers </w:t>
      </w:r>
    </w:p>
    <w:p w14:paraId="2454F25E" w14:textId="3CCC5B34" w:rsidR="008C5E28" w:rsidRPr="007C336A" w:rsidRDefault="008C5E28" w:rsidP="007C336A">
      <w:pPr>
        <w:pStyle w:val="ListParagraph"/>
        <w:numPr>
          <w:ilvl w:val="0"/>
          <w:numId w:val="4"/>
        </w:numPr>
      </w:pPr>
      <w:r w:rsidRPr="007C336A">
        <w:t xml:space="preserve">Introduce agency staff and discuss their responsibilities and authority. </w:t>
      </w:r>
    </w:p>
    <w:p w14:paraId="69E2BB44" w14:textId="06D3AF76" w:rsidR="008C5E28" w:rsidRPr="007C336A" w:rsidRDefault="008C5E28" w:rsidP="007C336A">
      <w:pPr>
        <w:pStyle w:val="ListParagraph"/>
        <w:numPr>
          <w:ilvl w:val="0"/>
          <w:numId w:val="4"/>
        </w:numPr>
      </w:pPr>
      <w:r w:rsidRPr="007C336A">
        <w:t xml:space="preserve">Identify key parents, community leaders, and agency volunteers. </w:t>
      </w:r>
    </w:p>
    <w:p w14:paraId="3A37059B" w14:textId="01FF05FB" w:rsidR="008C5E28" w:rsidRPr="007C336A" w:rsidRDefault="008C5E28" w:rsidP="007C336A">
      <w:pPr>
        <w:pStyle w:val="ListParagraph"/>
        <w:numPr>
          <w:ilvl w:val="0"/>
          <w:numId w:val="4"/>
        </w:numPr>
      </w:pPr>
      <w:r w:rsidRPr="007C336A">
        <w:t xml:space="preserve">Support attendance at meetings of related groups: parent advisory committee, agency board or committee, and PTA. </w:t>
      </w:r>
    </w:p>
    <w:p w14:paraId="6BDEE658" w14:textId="07DCFAB3" w:rsidR="008C5E28" w:rsidRPr="007C336A" w:rsidRDefault="008C5E28" w:rsidP="007C336A">
      <w:pPr>
        <w:pStyle w:val="ListParagraph"/>
        <w:numPr>
          <w:ilvl w:val="0"/>
          <w:numId w:val="4"/>
        </w:numPr>
      </w:pPr>
      <w:r w:rsidRPr="007C336A">
        <w:t xml:space="preserve">Review dates and format for staff meetings. </w:t>
      </w:r>
    </w:p>
    <w:p w14:paraId="6137B268" w14:textId="77777777" w:rsidR="008C5E28" w:rsidRPr="007C336A" w:rsidRDefault="008C5E28" w:rsidP="008C5E28">
      <w:pPr>
        <w:pStyle w:val="ListParagraph"/>
        <w:ind w:left="1080"/>
      </w:pPr>
    </w:p>
    <w:p w14:paraId="30C4241D" w14:textId="77777777" w:rsidR="008C5E28" w:rsidRPr="007C336A" w:rsidRDefault="008C5E28" w:rsidP="008C5E28">
      <w:pPr>
        <w:pStyle w:val="ListParagraph"/>
        <w:numPr>
          <w:ilvl w:val="0"/>
          <w:numId w:val="1"/>
        </w:numPr>
        <w:rPr>
          <w:b/>
          <w:bCs/>
        </w:rPr>
      </w:pPr>
      <w:r w:rsidRPr="007C336A">
        <w:rPr>
          <w:b/>
          <w:bCs/>
        </w:rPr>
        <w:t>Mechanics--- Familiarize new staff with:</w:t>
      </w:r>
    </w:p>
    <w:p w14:paraId="6FAA2853" w14:textId="000AB0D7" w:rsidR="008C5E28" w:rsidRPr="007C336A" w:rsidRDefault="008C5E28" w:rsidP="007C336A">
      <w:pPr>
        <w:pStyle w:val="ListParagraph"/>
        <w:numPr>
          <w:ilvl w:val="0"/>
          <w:numId w:val="5"/>
        </w:numPr>
      </w:pPr>
      <w:r w:rsidRPr="007C336A">
        <w:t xml:space="preserve">Office procedures and capabilities </w:t>
      </w:r>
    </w:p>
    <w:p w14:paraId="6DD9F667" w14:textId="352ED42A" w:rsidR="008C5E28" w:rsidRPr="007C336A" w:rsidRDefault="008C5E28" w:rsidP="007C336A">
      <w:pPr>
        <w:pStyle w:val="ListParagraph"/>
        <w:numPr>
          <w:ilvl w:val="0"/>
          <w:numId w:val="5"/>
        </w:numPr>
      </w:pPr>
      <w:r w:rsidRPr="007C336A">
        <w:t xml:space="preserve">Program Supplies and the inventory system </w:t>
      </w:r>
    </w:p>
    <w:p w14:paraId="5DCED02B" w14:textId="608E219B" w:rsidR="008C5E28" w:rsidRPr="007C336A" w:rsidRDefault="008C5E28" w:rsidP="007C336A">
      <w:pPr>
        <w:pStyle w:val="ListParagraph"/>
        <w:numPr>
          <w:ilvl w:val="0"/>
          <w:numId w:val="5"/>
        </w:numPr>
      </w:pPr>
      <w:r w:rsidRPr="007C336A">
        <w:t xml:space="preserve">Accident forms </w:t>
      </w:r>
    </w:p>
    <w:p w14:paraId="6214DA1C" w14:textId="47AC1053" w:rsidR="008C5E28" w:rsidRPr="007C336A" w:rsidRDefault="008C5E28" w:rsidP="007C336A">
      <w:pPr>
        <w:pStyle w:val="ListParagraph"/>
        <w:numPr>
          <w:ilvl w:val="0"/>
          <w:numId w:val="5"/>
        </w:numPr>
      </w:pPr>
      <w:r w:rsidRPr="007C336A">
        <w:t>Audit trail requirements</w:t>
      </w:r>
    </w:p>
    <w:p w14:paraId="550051DE" w14:textId="77777777" w:rsidR="008C5E28" w:rsidRPr="007C336A" w:rsidRDefault="008C5E28" w:rsidP="008C5E28">
      <w:pPr>
        <w:pStyle w:val="ListParagraph"/>
        <w:ind w:left="1080"/>
      </w:pPr>
      <w:r w:rsidRPr="007C336A">
        <w:t xml:space="preserve"> </w:t>
      </w:r>
    </w:p>
    <w:p w14:paraId="0851887E" w14:textId="77777777" w:rsidR="008C5E28" w:rsidRPr="007C336A" w:rsidRDefault="008C5E28" w:rsidP="008C5E28">
      <w:pPr>
        <w:pStyle w:val="ListParagraph"/>
        <w:numPr>
          <w:ilvl w:val="0"/>
          <w:numId w:val="1"/>
        </w:numPr>
        <w:rPr>
          <w:b/>
          <w:bCs/>
        </w:rPr>
      </w:pPr>
      <w:r w:rsidRPr="007C336A">
        <w:rPr>
          <w:b/>
          <w:bCs/>
        </w:rPr>
        <w:t>Facility</w:t>
      </w:r>
    </w:p>
    <w:p w14:paraId="3AEE1141" w14:textId="63D5B4C8" w:rsidR="008C5E28" w:rsidRPr="007C336A" w:rsidRDefault="008C5E28" w:rsidP="007C336A">
      <w:pPr>
        <w:pStyle w:val="ListParagraph"/>
        <w:numPr>
          <w:ilvl w:val="0"/>
          <w:numId w:val="6"/>
        </w:numPr>
      </w:pPr>
      <w:r w:rsidRPr="007C336A">
        <w:t>Acquaint new staff with the building’s layout</w:t>
      </w:r>
    </w:p>
    <w:p w14:paraId="5A18CF64" w14:textId="43AF9FFF" w:rsidR="008C5E28" w:rsidRPr="007C336A" w:rsidRDefault="008C5E28" w:rsidP="007C336A">
      <w:pPr>
        <w:pStyle w:val="ListParagraph"/>
        <w:numPr>
          <w:ilvl w:val="0"/>
          <w:numId w:val="6"/>
        </w:numPr>
      </w:pPr>
      <w:r w:rsidRPr="007C336A">
        <w:t>Assign keys and review the lock-up procedure if applicable</w:t>
      </w:r>
    </w:p>
    <w:p w14:paraId="04D914EF" w14:textId="4399E130" w:rsidR="008C5E28" w:rsidRPr="007C336A" w:rsidRDefault="008C5E28" w:rsidP="007C336A">
      <w:pPr>
        <w:pStyle w:val="ListParagraph"/>
        <w:numPr>
          <w:ilvl w:val="0"/>
          <w:numId w:val="6"/>
        </w:numPr>
      </w:pPr>
      <w:r w:rsidRPr="007C336A">
        <w:t>Review safety procedures</w:t>
      </w:r>
    </w:p>
    <w:p w14:paraId="1704D3FE" w14:textId="77777777" w:rsidR="008C5E28" w:rsidRPr="007C336A" w:rsidRDefault="008C5E28" w:rsidP="008C5E28">
      <w:pPr>
        <w:pStyle w:val="ListParagraph"/>
        <w:ind w:left="1080"/>
      </w:pPr>
    </w:p>
    <w:p w14:paraId="2F456F79" w14:textId="77777777" w:rsidR="008C5E28" w:rsidRPr="007C336A" w:rsidRDefault="008C5E28" w:rsidP="008C5E28">
      <w:pPr>
        <w:pStyle w:val="ListParagraph"/>
        <w:numPr>
          <w:ilvl w:val="0"/>
          <w:numId w:val="1"/>
        </w:numPr>
        <w:rPr>
          <w:b/>
          <w:bCs/>
        </w:rPr>
      </w:pPr>
      <w:r w:rsidRPr="007C336A">
        <w:rPr>
          <w:b/>
          <w:bCs/>
        </w:rPr>
        <w:t xml:space="preserve">Community </w:t>
      </w:r>
    </w:p>
    <w:p w14:paraId="15D23147" w14:textId="1885487B" w:rsidR="008C5E28" w:rsidRPr="007C336A" w:rsidRDefault="008C5E28" w:rsidP="007C336A">
      <w:pPr>
        <w:pStyle w:val="ListParagraph"/>
        <w:numPr>
          <w:ilvl w:val="0"/>
          <w:numId w:val="7"/>
        </w:numPr>
      </w:pPr>
      <w:r w:rsidRPr="007C336A">
        <w:t>Provide information on geographic, social, and political aspects of the community.</w:t>
      </w:r>
    </w:p>
    <w:p w14:paraId="3BB92CBC" w14:textId="6DE6B41C" w:rsidR="008C5E28" w:rsidRPr="007C336A" w:rsidRDefault="008C5E28" w:rsidP="007C336A">
      <w:pPr>
        <w:pStyle w:val="ListParagraph"/>
        <w:numPr>
          <w:ilvl w:val="0"/>
          <w:numId w:val="7"/>
        </w:numPr>
      </w:pPr>
      <w:r w:rsidRPr="007C336A">
        <w:t xml:space="preserve">Provide information about other community programs and services. </w:t>
      </w:r>
    </w:p>
    <w:p w14:paraId="49F60E20" w14:textId="62E73034" w:rsidR="00803349" w:rsidRDefault="008C5E28" w:rsidP="007C336A">
      <w:pPr>
        <w:pStyle w:val="ListParagraph"/>
        <w:numPr>
          <w:ilvl w:val="0"/>
          <w:numId w:val="7"/>
        </w:numPr>
      </w:pPr>
      <w:r w:rsidRPr="007C336A">
        <w:t>Arrange introductions to staff involved in interagency and school district partnerships.</w:t>
      </w:r>
    </w:p>
    <w:p w14:paraId="5A312F7A" w14:textId="2BF74D70" w:rsidR="007C336A" w:rsidRPr="007C336A" w:rsidRDefault="007C336A" w:rsidP="007C336A">
      <w:pPr>
        <w:tabs>
          <w:tab w:val="left" w:pos="3893"/>
        </w:tabs>
      </w:pPr>
      <w:r>
        <w:lastRenderedPageBreak/>
        <w:tab/>
      </w:r>
    </w:p>
    <w:sectPr w:rsidR="007C336A" w:rsidRPr="007C336A" w:rsidSect="007C3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EB84E" w14:textId="77777777" w:rsidR="000D033E" w:rsidRDefault="000D033E" w:rsidP="007C336A">
      <w:pPr>
        <w:spacing w:after="0" w:line="240" w:lineRule="auto"/>
      </w:pPr>
      <w:r>
        <w:separator/>
      </w:r>
    </w:p>
  </w:endnote>
  <w:endnote w:type="continuationSeparator" w:id="0">
    <w:p w14:paraId="6B21397B" w14:textId="77777777" w:rsidR="000D033E" w:rsidRDefault="000D033E" w:rsidP="007C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92578614"/>
      <w:docPartObj>
        <w:docPartGallery w:val="Page Numbers (Bottom of Page)"/>
        <w:docPartUnique/>
      </w:docPartObj>
    </w:sdtPr>
    <w:sdtContent>
      <w:p w14:paraId="6A5589E4" w14:textId="549E4310" w:rsidR="007C336A" w:rsidRDefault="007C336A" w:rsidP="00483A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D7A103" w14:textId="77777777" w:rsidR="007C336A" w:rsidRDefault="007C336A" w:rsidP="007C33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23697552"/>
      <w:docPartObj>
        <w:docPartGallery w:val="Page Numbers (Bottom of Page)"/>
        <w:docPartUnique/>
      </w:docPartObj>
    </w:sdtPr>
    <w:sdtEndPr>
      <w:rPr>
        <w:rStyle w:val="PageNumber"/>
        <w:color w:val="7F7F7F" w:themeColor="text1" w:themeTint="80"/>
        <w:sz w:val="18"/>
        <w:szCs w:val="18"/>
      </w:rPr>
    </w:sdtEndPr>
    <w:sdtContent>
      <w:p w14:paraId="472117AF" w14:textId="013573F0" w:rsidR="007C336A" w:rsidRPr="007C336A" w:rsidRDefault="007C336A" w:rsidP="00483A52">
        <w:pPr>
          <w:pStyle w:val="Footer"/>
          <w:framePr w:wrap="none" w:vAnchor="text" w:hAnchor="margin" w:xAlign="right" w:y="1"/>
          <w:rPr>
            <w:rStyle w:val="PageNumber"/>
            <w:color w:val="7F7F7F" w:themeColor="text1" w:themeTint="80"/>
            <w:sz w:val="18"/>
            <w:szCs w:val="18"/>
          </w:rPr>
        </w:pPr>
        <w:r w:rsidRPr="007C336A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7C336A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7C336A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7C336A">
          <w:rPr>
            <w:rStyle w:val="PageNumber"/>
            <w:noProof/>
            <w:color w:val="7F7F7F" w:themeColor="text1" w:themeTint="80"/>
            <w:sz w:val="18"/>
            <w:szCs w:val="18"/>
          </w:rPr>
          <w:t>1</w:t>
        </w:r>
        <w:r w:rsidRPr="007C336A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</w:p>
    </w:sdtContent>
  </w:sdt>
  <w:p w14:paraId="11293696" w14:textId="7C83DC3F" w:rsidR="007C336A" w:rsidRDefault="007C336A" w:rsidP="007C336A">
    <w:pPr>
      <w:pStyle w:val="Footer"/>
      <w:ind w:right="360"/>
    </w:pPr>
    <w:r w:rsidRPr="00985C02">
      <w:rPr>
        <w:rFonts w:ascii="Calibri" w:hAnsi="Calibri"/>
        <w:color w:val="7F7F7F"/>
        <w:sz w:val="18"/>
        <w:szCs w:val="18"/>
      </w:rPr>
      <w:t>BSB: 2.2.</w:t>
    </w:r>
    <w:r>
      <w:rPr>
        <w:rFonts w:ascii="Calibri" w:hAnsi="Calibri"/>
        <w:color w:val="7F7F7F"/>
        <w:sz w:val="18"/>
        <w:szCs w:val="18"/>
      </w:rPr>
      <w:t>2</w:t>
    </w:r>
    <w:r w:rsidRPr="00985C02">
      <w:rPr>
        <w:rFonts w:ascii="Calibri" w:hAnsi="Calibri"/>
        <w:color w:val="7F7F7F"/>
        <w:sz w:val="18"/>
        <w:szCs w:val="18"/>
      </w:rPr>
      <w:tab/>
    </w:r>
    <w:r>
      <w:rPr>
        <w:rFonts w:ascii="Calibri" w:hAnsi="Calibri"/>
        <w:color w:val="7F7F7F"/>
        <w:sz w:val="18"/>
        <w:szCs w:val="18"/>
      </w:rPr>
      <w:t xml:space="preserve">      Staff Orientation Checklist </w:t>
    </w:r>
    <w:r>
      <w:rPr>
        <w:rFonts w:ascii="Calibri" w:hAnsi="Calibri"/>
        <w:color w:val="7F7F7F"/>
        <w:sz w:val="18"/>
        <w:szCs w:val="18"/>
      </w:rPr>
      <w:t>(SAMPLE)</w:t>
    </w:r>
    <w:bookmarkStart w:id="0" w:name="_GoBack"/>
    <w:bookmarkEnd w:id="0"/>
    <w:r w:rsidRPr="00985C02">
      <w:rPr>
        <w:rFonts w:ascii="Calibri" w:hAnsi="Calibri"/>
        <w:color w:val="7F7F7F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E757D" w14:textId="77777777" w:rsidR="007C336A" w:rsidRDefault="007C3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AC920" w14:textId="77777777" w:rsidR="000D033E" w:rsidRDefault="000D033E" w:rsidP="007C336A">
      <w:pPr>
        <w:spacing w:after="0" w:line="240" w:lineRule="auto"/>
      </w:pPr>
      <w:r>
        <w:separator/>
      </w:r>
    </w:p>
  </w:footnote>
  <w:footnote w:type="continuationSeparator" w:id="0">
    <w:p w14:paraId="06A2C915" w14:textId="77777777" w:rsidR="000D033E" w:rsidRDefault="000D033E" w:rsidP="007C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193A3" w14:textId="77777777" w:rsidR="007C336A" w:rsidRDefault="007C3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AC7B9" w14:textId="77777777" w:rsidR="007C336A" w:rsidRDefault="007C3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8BB71" w14:textId="77777777" w:rsidR="007C336A" w:rsidRDefault="007C3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917"/>
    <w:multiLevelType w:val="hybridMultilevel"/>
    <w:tmpl w:val="6D001C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533897"/>
    <w:multiLevelType w:val="hybridMultilevel"/>
    <w:tmpl w:val="6F44F9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B23780"/>
    <w:multiLevelType w:val="hybridMultilevel"/>
    <w:tmpl w:val="CD3AA25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389301D"/>
    <w:multiLevelType w:val="hybridMultilevel"/>
    <w:tmpl w:val="270098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5B25092"/>
    <w:multiLevelType w:val="hybridMultilevel"/>
    <w:tmpl w:val="67F23A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9926C2B"/>
    <w:multiLevelType w:val="hybridMultilevel"/>
    <w:tmpl w:val="1BCA69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F840DA1"/>
    <w:multiLevelType w:val="hybridMultilevel"/>
    <w:tmpl w:val="FAB0CFA0"/>
    <w:lvl w:ilvl="0" w:tplc="8DAEF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E28"/>
    <w:rsid w:val="000D033E"/>
    <w:rsid w:val="00254E4F"/>
    <w:rsid w:val="007C336A"/>
    <w:rsid w:val="00803349"/>
    <w:rsid w:val="008C5E28"/>
    <w:rsid w:val="00B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3FDC"/>
  <w15:chartTrackingRefBased/>
  <w15:docId w15:val="{37A5BA37-8FA1-47A5-B879-D3594C68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36A"/>
  </w:style>
  <w:style w:type="paragraph" w:styleId="Footer">
    <w:name w:val="footer"/>
    <w:basedOn w:val="Normal"/>
    <w:link w:val="FooterChar"/>
    <w:uiPriority w:val="99"/>
    <w:unhideWhenUsed/>
    <w:rsid w:val="007C3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36A"/>
  </w:style>
  <w:style w:type="character" w:styleId="PageNumber">
    <w:name w:val="page number"/>
    <w:basedOn w:val="DefaultParagraphFont"/>
    <w:uiPriority w:val="99"/>
    <w:semiHidden/>
    <w:unhideWhenUsed/>
    <w:rsid w:val="007C3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Microsoft Office User</cp:lastModifiedBy>
  <cp:revision>2</cp:revision>
  <dcterms:created xsi:type="dcterms:W3CDTF">2020-02-11T20:06:00Z</dcterms:created>
  <dcterms:modified xsi:type="dcterms:W3CDTF">2020-02-11T20:06:00Z</dcterms:modified>
</cp:coreProperties>
</file>