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7A86C" w14:textId="4B6F2324" w:rsidR="005E066A" w:rsidRPr="005E066A" w:rsidRDefault="005E066A" w:rsidP="005E066A">
      <w:pPr>
        <w:spacing w:after="0"/>
        <w:rPr>
          <w:rFonts w:ascii="Calibri" w:hAnsi="Calibri"/>
          <w:b/>
          <w:bCs/>
          <w:sz w:val="28"/>
          <w:szCs w:val="28"/>
        </w:rPr>
      </w:pPr>
      <w:r w:rsidRPr="005E066A">
        <w:rPr>
          <w:rFonts w:ascii="Calibri" w:hAnsi="Calibri"/>
          <w:b/>
          <w:bCs/>
          <w:sz w:val="28"/>
          <w:szCs w:val="28"/>
        </w:rPr>
        <w:t>Staff Employment Manual (Basic)</w:t>
      </w:r>
    </w:p>
    <w:p w14:paraId="6E94FE0A" w14:textId="77777777" w:rsidR="005E066A" w:rsidRPr="005E066A" w:rsidRDefault="005E066A" w:rsidP="005E066A">
      <w:pPr>
        <w:spacing w:after="0"/>
        <w:ind w:left="10"/>
        <w:rPr>
          <w:rFonts w:ascii="Calibri" w:hAnsi="Calibri"/>
          <w:b/>
          <w:bCs/>
          <w:sz w:val="28"/>
          <w:szCs w:val="28"/>
        </w:rPr>
      </w:pPr>
      <w:r w:rsidRPr="005E066A">
        <w:rPr>
          <w:rFonts w:ascii="Calibri" w:hAnsi="Calibri"/>
          <w:b/>
          <w:bCs/>
          <w:sz w:val="28"/>
          <w:szCs w:val="28"/>
          <w:highlight w:val="yellow"/>
        </w:rPr>
        <w:t>[Program Name]</w:t>
      </w:r>
      <w:r w:rsidRPr="005E066A">
        <w:rPr>
          <w:rFonts w:ascii="Calibri" w:hAnsi="Calibri"/>
          <w:b/>
          <w:bCs/>
          <w:sz w:val="28"/>
          <w:szCs w:val="28"/>
        </w:rPr>
        <w:t xml:space="preserve"> </w:t>
      </w:r>
    </w:p>
    <w:p w14:paraId="7A35CAB5" w14:textId="77777777" w:rsidR="00604BDE" w:rsidRPr="005E066A" w:rsidRDefault="00604BDE" w:rsidP="00604BDE">
      <w:pPr>
        <w:jc w:val="center"/>
        <w:rPr>
          <w:rFonts w:ascii="Calibri" w:hAnsi="Calibri"/>
          <w:sz w:val="22"/>
          <w:szCs w:val="22"/>
        </w:rPr>
      </w:pPr>
    </w:p>
    <w:p w14:paraId="7CAE71D8" w14:textId="77777777" w:rsidR="00212C24" w:rsidRPr="005E066A" w:rsidRDefault="00604BDE" w:rsidP="005E066A">
      <w:pPr>
        <w:rPr>
          <w:rFonts w:ascii="Calibri" w:hAnsi="Calibri"/>
          <w:b/>
          <w:bCs/>
          <w:sz w:val="28"/>
          <w:szCs w:val="28"/>
        </w:rPr>
      </w:pPr>
      <w:r w:rsidRPr="005E066A">
        <w:rPr>
          <w:rFonts w:ascii="Calibri" w:hAnsi="Calibri"/>
          <w:b/>
          <w:bCs/>
          <w:sz w:val="28"/>
          <w:szCs w:val="28"/>
        </w:rPr>
        <w:t>Table of Contents</w:t>
      </w:r>
    </w:p>
    <w:p w14:paraId="4B52617B" w14:textId="594A19B8" w:rsidR="00604BDE" w:rsidRPr="005E066A" w:rsidRDefault="00604BDE" w:rsidP="005E066A">
      <w:pPr>
        <w:numPr>
          <w:ilvl w:val="0"/>
          <w:numId w:val="6"/>
        </w:numPr>
        <w:rPr>
          <w:rFonts w:ascii="Calibri" w:hAnsi="Calibri"/>
          <w:sz w:val="22"/>
          <w:szCs w:val="22"/>
        </w:rPr>
      </w:pPr>
      <w:r w:rsidRPr="005E066A">
        <w:rPr>
          <w:rFonts w:ascii="Calibri" w:hAnsi="Calibri"/>
          <w:sz w:val="22"/>
          <w:szCs w:val="22"/>
        </w:rPr>
        <w:t>Hiring</w:t>
      </w:r>
    </w:p>
    <w:p w14:paraId="327288D2" w14:textId="74AA1B42" w:rsidR="00604BDE" w:rsidRPr="005E066A" w:rsidRDefault="00604BDE" w:rsidP="005E066A">
      <w:pPr>
        <w:numPr>
          <w:ilvl w:val="0"/>
          <w:numId w:val="6"/>
        </w:numPr>
        <w:rPr>
          <w:rFonts w:ascii="Calibri" w:hAnsi="Calibri"/>
          <w:sz w:val="22"/>
          <w:szCs w:val="22"/>
        </w:rPr>
      </w:pPr>
      <w:r w:rsidRPr="005E066A">
        <w:rPr>
          <w:rFonts w:ascii="Calibri" w:hAnsi="Calibri"/>
          <w:sz w:val="22"/>
          <w:szCs w:val="22"/>
        </w:rPr>
        <w:t>Discipline</w:t>
      </w:r>
    </w:p>
    <w:p w14:paraId="6EF7B1A9" w14:textId="3CE4ABB0" w:rsidR="00604BDE" w:rsidRPr="005E066A" w:rsidRDefault="00604BDE" w:rsidP="005E066A">
      <w:pPr>
        <w:numPr>
          <w:ilvl w:val="1"/>
          <w:numId w:val="6"/>
        </w:numPr>
        <w:rPr>
          <w:rFonts w:ascii="Calibri" w:hAnsi="Calibri"/>
          <w:sz w:val="22"/>
          <w:szCs w:val="22"/>
        </w:rPr>
      </w:pPr>
      <w:r w:rsidRPr="005E066A">
        <w:rPr>
          <w:rFonts w:ascii="Calibri" w:hAnsi="Calibri"/>
          <w:sz w:val="22"/>
          <w:szCs w:val="22"/>
        </w:rPr>
        <w:t>Definitions</w:t>
      </w:r>
    </w:p>
    <w:p w14:paraId="2F678446" w14:textId="2B9B4A64" w:rsidR="00604BDE" w:rsidRPr="005E066A" w:rsidRDefault="00604BDE" w:rsidP="005E066A">
      <w:pPr>
        <w:numPr>
          <w:ilvl w:val="1"/>
          <w:numId w:val="6"/>
        </w:numPr>
        <w:rPr>
          <w:rFonts w:ascii="Calibri" w:hAnsi="Calibri"/>
          <w:sz w:val="22"/>
          <w:szCs w:val="22"/>
        </w:rPr>
      </w:pPr>
      <w:r w:rsidRPr="005E066A">
        <w:rPr>
          <w:rFonts w:ascii="Calibri" w:hAnsi="Calibri"/>
          <w:sz w:val="22"/>
          <w:szCs w:val="22"/>
        </w:rPr>
        <w:t>Classification and Compensation</w:t>
      </w:r>
    </w:p>
    <w:p w14:paraId="314A5037" w14:textId="7F81B4CB" w:rsidR="00604BDE" w:rsidRPr="005E066A" w:rsidRDefault="00604BDE" w:rsidP="005E066A">
      <w:pPr>
        <w:numPr>
          <w:ilvl w:val="1"/>
          <w:numId w:val="6"/>
        </w:numPr>
        <w:rPr>
          <w:rFonts w:ascii="Calibri" w:hAnsi="Calibri"/>
          <w:sz w:val="22"/>
          <w:szCs w:val="22"/>
        </w:rPr>
      </w:pPr>
      <w:r w:rsidRPr="005E066A">
        <w:rPr>
          <w:rFonts w:ascii="Calibri" w:hAnsi="Calibri"/>
          <w:sz w:val="22"/>
          <w:szCs w:val="22"/>
        </w:rPr>
        <w:t>Performance Appraisals</w:t>
      </w:r>
    </w:p>
    <w:p w14:paraId="0AF41F35" w14:textId="2E01C11D" w:rsidR="00604BDE" w:rsidRPr="005E066A" w:rsidRDefault="00604BDE" w:rsidP="005E066A">
      <w:pPr>
        <w:numPr>
          <w:ilvl w:val="0"/>
          <w:numId w:val="6"/>
        </w:numPr>
        <w:rPr>
          <w:rFonts w:ascii="Calibri" w:hAnsi="Calibri"/>
          <w:sz w:val="22"/>
          <w:szCs w:val="22"/>
        </w:rPr>
      </w:pPr>
      <w:r w:rsidRPr="005E066A">
        <w:rPr>
          <w:rFonts w:ascii="Calibri" w:hAnsi="Calibri"/>
          <w:sz w:val="22"/>
          <w:szCs w:val="22"/>
        </w:rPr>
        <w:t>Leaves</w:t>
      </w:r>
    </w:p>
    <w:p w14:paraId="525DE3D5" w14:textId="145A48A2" w:rsidR="00604BDE" w:rsidRPr="005E066A" w:rsidRDefault="00604BDE" w:rsidP="005E066A">
      <w:pPr>
        <w:numPr>
          <w:ilvl w:val="0"/>
          <w:numId w:val="6"/>
        </w:numPr>
        <w:rPr>
          <w:rFonts w:ascii="Calibri" w:hAnsi="Calibri"/>
          <w:sz w:val="22"/>
          <w:szCs w:val="22"/>
        </w:rPr>
      </w:pPr>
      <w:r w:rsidRPr="005E066A">
        <w:rPr>
          <w:rFonts w:ascii="Calibri" w:hAnsi="Calibri"/>
          <w:sz w:val="22"/>
          <w:szCs w:val="22"/>
        </w:rPr>
        <w:t>Grievance Procedure</w:t>
      </w:r>
    </w:p>
    <w:p w14:paraId="76FA4954" w14:textId="66A1332F" w:rsidR="00604BDE" w:rsidRPr="005E066A" w:rsidRDefault="00604BDE" w:rsidP="005E066A">
      <w:pPr>
        <w:numPr>
          <w:ilvl w:val="0"/>
          <w:numId w:val="6"/>
        </w:numPr>
        <w:rPr>
          <w:rFonts w:ascii="Calibri" w:hAnsi="Calibri"/>
          <w:sz w:val="22"/>
          <w:szCs w:val="22"/>
        </w:rPr>
      </w:pPr>
      <w:r w:rsidRPr="005E066A">
        <w:rPr>
          <w:rFonts w:ascii="Calibri" w:hAnsi="Calibri"/>
          <w:sz w:val="22"/>
          <w:szCs w:val="22"/>
        </w:rPr>
        <w:t>Reports</w:t>
      </w:r>
    </w:p>
    <w:p w14:paraId="7ADC0B61" w14:textId="77777777" w:rsidR="00604BDE" w:rsidRPr="005E066A" w:rsidRDefault="00604BDE" w:rsidP="00604BDE">
      <w:pPr>
        <w:jc w:val="center"/>
        <w:rPr>
          <w:rFonts w:ascii="Calibri" w:hAnsi="Calibri"/>
          <w:sz w:val="22"/>
          <w:szCs w:val="22"/>
        </w:rPr>
      </w:pPr>
    </w:p>
    <w:p w14:paraId="66AD8FC8" w14:textId="77777777" w:rsidR="00604BDE" w:rsidRPr="005E066A" w:rsidRDefault="00604BDE" w:rsidP="00604BDE">
      <w:pPr>
        <w:jc w:val="center"/>
        <w:rPr>
          <w:rFonts w:ascii="Calibri" w:hAnsi="Calibri"/>
          <w:sz w:val="22"/>
          <w:szCs w:val="22"/>
        </w:rPr>
      </w:pPr>
    </w:p>
    <w:p w14:paraId="2B71DC20" w14:textId="77777777" w:rsidR="00604BDE" w:rsidRPr="005E066A" w:rsidRDefault="00604BDE" w:rsidP="00604BDE">
      <w:pPr>
        <w:jc w:val="center"/>
        <w:rPr>
          <w:rFonts w:ascii="Calibri" w:hAnsi="Calibri"/>
          <w:sz w:val="22"/>
          <w:szCs w:val="22"/>
        </w:rPr>
      </w:pPr>
    </w:p>
    <w:p w14:paraId="4A1683C0" w14:textId="77777777" w:rsidR="00604BDE" w:rsidRPr="005E066A" w:rsidRDefault="00604BDE" w:rsidP="00604BDE">
      <w:pPr>
        <w:jc w:val="center"/>
        <w:rPr>
          <w:rFonts w:ascii="Calibri" w:hAnsi="Calibri"/>
          <w:sz w:val="22"/>
          <w:szCs w:val="22"/>
        </w:rPr>
      </w:pPr>
    </w:p>
    <w:p w14:paraId="5CC94B91" w14:textId="77777777" w:rsidR="00604BDE" w:rsidRPr="005E066A" w:rsidRDefault="00604BDE" w:rsidP="00604BDE">
      <w:pPr>
        <w:jc w:val="center"/>
        <w:rPr>
          <w:rFonts w:ascii="Calibri" w:hAnsi="Calibri"/>
          <w:sz w:val="22"/>
          <w:szCs w:val="22"/>
        </w:rPr>
      </w:pPr>
    </w:p>
    <w:p w14:paraId="3164EC51" w14:textId="77777777" w:rsidR="00604BDE" w:rsidRPr="005E066A" w:rsidRDefault="00604BDE" w:rsidP="00604BDE">
      <w:pPr>
        <w:jc w:val="center"/>
        <w:rPr>
          <w:rFonts w:ascii="Calibri" w:hAnsi="Calibri"/>
          <w:sz w:val="22"/>
          <w:szCs w:val="22"/>
        </w:rPr>
      </w:pPr>
    </w:p>
    <w:p w14:paraId="07CAB5D2" w14:textId="77777777" w:rsidR="00604BDE" w:rsidRPr="005E066A" w:rsidRDefault="00604BDE" w:rsidP="00604BDE">
      <w:pPr>
        <w:jc w:val="center"/>
        <w:rPr>
          <w:rFonts w:ascii="Calibri" w:hAnsi="Calibri"/>
          <w:sz w:val="22"/>
          <w:szCs w:val="22"/>
        </w:rPr>
      </w:pPr>
    </w:p>
    <w:p w14:paraId="06ADFD54" w14:textId="77777777" w:rsidR="00604BDE" w:rsidRPr="005E066A" w:rsidRDefault="00604BDE" w:rsidP="00604BDE">
      <w:pPr>
        <w:jc w:val="center"/>
        <w:rPr>
          <w:rFonts w:ascii="Calibri" w:hAnsi="Calibri"/>
          <w:sz w:val="22"/>
          <w:szCs w:val="22"/>
        </w:rPr>
      </w:pPr>
    </w:p>
    <w:p w14:paraId="5BDC304B" w14:textId="77777777" w:rsidR="00604BDE" w:rsidRPr="005E066A" w:rsidRDefault="00A2342C" w:rsidP="00A2342C">
      <w:pPr>
        <w:tabs>
          <w:tab w:val="left" w:pos="3585"/>
        </w:tabs>
        <w:spacing w:before="240"/>
        <w:rPr>
          <w:rFonts w:ascii="Calibri" w:hAnsi="Calibri"/>
          <w:sz w:val="22"/>
          <w:szCs w:val="22"/>
        </w:rPr>
      </w:pPr>
      <w:r w:rsidRPr="005E066A">
        <w:rPr>
          <w:rFonts w:ascii="Calibri" w:hAnsi="Calibri"/>
          <w:sz w:val="22"/>
          <w:szCs w:val="22"/>
        </w:rPr>
        <w:tab/>
      </w:r>
    </w:p>
    <w:p w14:paraId="2935909A" w14:textId="77777777" w:rsidR="00604BDE" w:rsidRPr="005E066A" w:rsidRDefault="00604BDE" w:rsidP="00604BDE">
      <w:pPr>
        <w:jc w:val="center"/>
        <w:rPr>
          <w:rFonts w:ascii="Calibri" w:hAnsi="Calibri"/>
          <w:sz w:val="22"/>
          <w:szCs w:val="22"/>
        </w:rPr>
      </w:pPr>
    </w:p>
    <w:p w14:paraId="06F9383E" w14:textId="77777777" w:rsidR="00604BDE" w:rsidRPr="005E066A" w:rsidRDefault="00604BDE" w:rsidP="00604BDE">
      <w:pPr>
        <w:jc w:val="center"/>
        <w:rPr>
          <w:rFonts w:ascii="Calibri" w:hAnsi="Calibri"/>
          <w:sz w:val="22"/>
          <w:szCs w:val="22"/>
        </w:rPr>
      </w:pPr>
    </w:p>
    <w:p w14:paraId="21EF6343" w14:textId="77777777" w:rsidR="00604BDE" w:rsidRPr="005E066A" w:rsidRDefault="00604BDE" w:rsidP="00604BDE">
      <w:pPr>
        <w:jc w:val="center"/>
        <w:rPr>
          <w:rFonts w:ascii="Calibri" w:hAnsi="Calibri"/>
          <w:sz w:val="22"/>
          <w:szCs w:val="22"/>
        </w:rPr>
      </w:pPr>
    </w:p>
    <w:p w14:paraId="77BFD8C7" w14:textId="77777777" w:rsidR="00604BDE" w:rsidRPr="005E066A" w:rsidRDefault="00604BDE" w:rsidP="00604BDE">
      <w:pPr>
        <w:jc w:val="center"/>
        <w:rPr>
          <w:rFonts w:ascii="Calibri" w:hAnsi="Calibri"/>
          <w:sz w:val="22"/>
          <w:szCs w:val="22"/>
        </w:rPr>
      </w:pPr>
    </w:p>
    <w:p w14:paraId="15EC4986" w14:textId="77777777" w:rsidR="00604BDE" w:rsidRPr="005E066A" w:rsidRDefault="00604BDE" w:rsidP="00604BDE">
      <w:pPr>
        <w:jc w:val="center"/>
        <w:rPr>
          <w:rFonts w:ascii="Calibri" w:hAnsi="Calibri"/>
          <w:sz w:val="22"/>
          <w:szCs w:val="22"/>
        </w:rPr>
      </w:pPr>
    </w:p>
    <w:p w14:paraId="24CD5DA4" w14:textId="5B7304DD" w:rsidR="00604BDE" w:rsidRPr="005E066A" w:rsidRDefault="00604BDE" w:rsidP="005E066A">
      <w:pPr>
        <w:numPr>
          <w:ilvl w:val="0"/>
          <w:numId w:val="8"/>
        </w:numPr>
        <w:rPr>
          <w:rFonts w:ascii="Calibri" w:hAnsi="Calibri"/>
          <w:b/>
          <w:sz w:val="22"/>
          <w:szCs w:val="22"/>
        </w:rPr>
      </w:pPr>
      <w:r w:rsidRPr="005E066A">
        <w:rPr>
          <w:rFonts w:ascii="Calibri" w:hAnsi="Calibri"/>
          <w:b/>
          <w:sz w:val="22"/>
          <w:szCs w:val="22"/>
        </w:rPr>
        <w:t>Hiring</w:t>
      </w:r>
    </w:p>
    <w:p w14:paraId="758E2CC0" w14:textId="25D696DF" w:rsidR="00A2342C" w:rsidRPr="005E066A" w:rsidRDefault="00604BDE" w:rsidP="00A2342C">
      <w:pPr>
        <w:pStyle w:val="ListParagraph"/>
        <w:numPr>
          <w:ilvl w:val="0"/>
          <w:numId w:val="1"/>
        </w:numPr>
        <w:spacing w:before="240"/>
        <w:rPr>
          <w:rFonts w:ascii="Calibri" w:hAnsi="Calibri"/>
          <w:sz w:val="22"/>
          <w:szCs w:val="22"/>
        </w:rPr>
      </w:pPr>
      <w:r w:rsidRPr="005E066A">
        <w:rPr>
          <w:rFonts w:ascii="Calibri" w:hAnsi="Calibri"/>
          <w:sz w:val="22"/>
          <w:szCs w:val="22"/>
        </w:rPr>
        <w:t xml:space="preserve">Applicants shall make written application for employment with the agency </w:t>
      </w:r>
      <w:r w:rsidR="00A2342C" w:rsidRPr="005E066A">
        <w:rPr>
          <w:rFonts w:ascii="Calibri" w:hAnsi="Calibri"/>
          <w:sz w:val="22"/>
          <w:szCs w:val="22"/>
        </w:rPr>
        <w:t>in</w:t>
      </w:r>
      <w:r w:rsidRPr="005E066A">
        <w:rPr>
          <w:rFonts w:ascii="Calibri" w:hAnsi="Calibri"/>
          <w:sz w:val="22"/>
          <w:szCs w:val="22"/>
        </w:rPr>
        <w:t xml:space="preserve"> a form prescribed by the Executive Director. Application procedures may vary to take into account the different requirement of position vacancies. Except where infeasible or impractical, a job announcement and job description will be sent to the Employment Division of the State, churches and other community organizations an</w:t>
      </w:r>
      <w:r w:rsidR="00B674B6" w:rsidRPr="005E066A">
        <w:rPr>
          <w:rFonts w:ascii="Calibri" w:hAnsi="Calibri"/>
          <w:sz w:val="22"/>
          <w:szCs w:val="22"/>
        </w:rPr>
        <w:t>d</w:t>
      </w:r>
      <w:r w:rsidRPr="005E066A">
        <w:rPr>
          <w:rFonts w:ascii="Calibri" w:hAnsi="Calibri"/>
          <w:sz w:val="22"/>
          <w:szCs w:val="22"/>
        </w:rPr>
        <w:t xml:space="preserve"> selected service agencies and community newspapers.</w:t>
      </w:r>
    </w:p>
    <w:p w14:paraId="6A57A939" w14:textId="77777777" w:rsidR="00604BDE" w:rsidRPr="005E066A" w:rsidRDefault="00604BDE" w:rsidP="00A2342C">
      <w:pPr>
        <w:pStyle w:val="ListParagraph"/>
        <w:spacing w:before="240"/>
        <w:rPr>
          <w:rFonts w:ascii="Calibri" w:hAnsi="Calibri"/>
          <w:sz w:val="22"/>
          <w:szCs w:val="22"/>
        </w:rPr>
      </w:pPr>
      <w:r w:rsidRPr="005E066A">
        <w:rPr>
          <w:rFonts w:ascii="Calibri" w:hAnsi="Calibri"/>
          <w:sz w:val="22"/>
          <w:szCs w:val="22"/>
        </w:rPr>
        <w:t xml:space="preserve"> </w:t>
      </w:r>
    </w:p>
    <w:p w14:paraId="4003EA11" w14:textId="79BAE1DF" w:rsidR="00604BDE" w:rsidRPr="005E066A" w:rsidRDefault="00604BDE" w:rsidP="00604BDE">
      <w:pPr>
        <w:pStyle w:val="ListParagraph"/>
        <w:numPr>
          <w:ilvl w:val="0"/>
          <w:numId w:val="1"/>
        </w:numPr>
        <w:rPr>
          <w:rFonts w:ascii="Calibri" w:hAnsi="Calibri"/>
          <w:sz w:val="22"/>
          <w:szCs w:val="22"/>
        </w:rPr>
      </w:pPr>
      <w:r w:rsidRPr="005E066A">
        <w:rPr>
          <w:rFonts w:ascii="Calibri" w:hAnsi="Calibri"/>
          <w:sz w:val="22"/>
          <w:szCs w:val="22"/>
        </w:rPr>
        <w:t>Full use will be made</w:t>
      </w:r>
      <w:r w:rsidR="005E066A">
        <w:rPr>
          <w:rFonts w:ascii="Calibri" w:hAnsi="Calibri"/>
          <w:sz w:val="22"/>
          <w:szCs w:val="22"/>
        </w:rPr>
        <w:t xml:space="preserve"> </w:t>
      </w:r>
      <w:r w:rsidRPr="005E066A">
        <w:rPr>
          <w:rFonts w:ascii="Calibri" w:hAnsi="Calibri"/>
          <w:sz w:val="22"/>
          <w:szCs w:val="22"/>
        </w:rPr>
        <w:t xml:space="preserve">of references and other possible means of confirming and evaluating the applicant’s qualifications and experience. At least </w:t>
      </w:r>
      <w:r w:rsidR="00A2342C" w:rsidRPr="005E066A">
        <w:rPr>
          <w:rFonts w:ascii="Calibri" w:hAnsi="Calibri"/>
          <w:sz w:val="22"/>
          <w:szCs w:val="22"/>
        </w:rPr>
        <w:t>two</w:t>
      </w:r>
      <w:r w:rsidRPr="005E066A">
        <w:rPr>
          <w:rFonts w:ascii="Calibri" w:hAnsi="Calibri"/>
          <w:sz w:val="22"/>
          <w:szCs w:val="22"/>
        </w:rPr>
        <w:t xml:space="preserve"> references must be provided.</w:t>
      </w:r>
    </w:p>
    <w:p w14:paraId="71375967" w14:textId="77777777" w:rsidR="00A2342C" w:rsidRPr="005E066A" w:rsidRDefault="00A2342C" w:rsidP="00A2342C">
      <w:pPr>
        <w:pStyle w:val="ListParagraph"/>
        <w:rPr>
          <w:rFonts w:ascii="Calibri" w:hAnsi="Calibri"/>
          <w:sz w:val="22"/>
          <w:szCs w:val="22"/>
        </w:rPr>
      </w:pPr>
    </w:p>
    <w:p w14:paraId="736DAC57" w14:textId="6AD79B6B" w:rsidR="00604BDE" w:rsidRPr="005E066A" w:rsidRDefault="00604BDE" w:rsidP="00604BDE">
      <w:pPr>
        <w:pStyle w:val="ListParagraph"/>
        <w:numPr>
          <w:ilvl w:val="0"/>
          <w:numId w:val="1"/>
        </w:numPr>
        <w:rPr>
          <w:rFonts w:ascii="Calibri" w:hAnsi="Calibri"/>
          <w:sz w:val="22"/>
          <w:szCs w:val="22"/>
        </w:rPr>
      </w:pPr>
      <w:r w:rsidRPr="005E066A">
        <w:rPr>
          <w:rFonts w:ascii="Calibri" w:hAnsi="Calibri"/>
          <w:sz w:val="22"/>
          <w:szCs w:val="22"/>
        </w:rPr>
        <w:t xml:space="preserve">Staff persons in employment at </w:t>
      </w:r>
      <w:r w:rsidR="005E066A" w:rsidRPr="005E066A">
        <w:rPr>
          <w:rFonts w:ascii="Calibri" w:hAnsi="Calibri"/>
          <w:sz w:val="22"/>
          <w:szCs w:val="22"/>
          <w:highlight w:val="yellow"/>
        </w:rPr>
        <w:t>[Program Name]</w:t>
      </w:r>
      <w:r w:rsidR="005E066A">
        <w:rPr>
          <w:rFonts w:ascii="Calibri" w:hAnsi="Calibri"/>
          <w:sz w:val="22"/>
          <w:szCs w:val="22"/>
        </w:rPr>
        <w:t xml:space="preserve"> </w:t>
      </w:r>
      <w:r w:rsidRPr="005E066A">
        <w:rPr>
          <w:rFonts w:ascii="Calibri" w:hAnsi="Calibri"/>
          <w:sz w:val="22"/>
          <w:szCs w:val="22"/>
        </w:rPr>
        <w:t>shall have full opportunity to apply for other pos</w:t>
      </w:r>
      <w:r w:rsidR="00A2342C" w:rsidRPr="005E066A">
        <w:rPr>
          <w:rFonts w:ascii="Calibri" w:hAnsi="Calibri"/>
          <w:sz w:val="22"/>
          <w:szCs w:val="22"/>
        </w:rPr>
        <w:t xml:space="preserve">itions. </w:t>
      </w:r>
      <w:r w:rsidR="005E066A" w:rsidRPr="005E066A">
        <w:rPr>
          <w:rFonts w:ascii="Calibri" w:hAnsi="Calibri"/>
          <w:sz w:val="22"/>
          <w:szCs w:val="22"/>
          <w:highlight w:val="yellow"/>
        </w:rPr>
        <w:t>[Program Name]</w:t>
      </w:r>
      <w:r w:rsidR="005E066A">
        <w:rPr>
          <w:rFonts w:ascii="Calibri" w:hAnsi="Calibri"/>
          <w:sz w:val="22"/>
          <w:szCs w:val="22"/>
        </w:rPr>
        <w:t xml:space="preserve"> </w:t>
      </w:r>
      <w:r w:rsidR="00A2342C" w:rsidRPr="005E066A">
        <w:rPr>
          <w:rFonts w:ascii="Calibri" w:hAnsi="Calibri"/>
          <w:sz w:val="22"/>
          <w:szCs w:val="22"/>
        </w:rPr>
        <w:t xml:space="preserve">is fully committed to ensuring equal opportunity and consideration to all applicants </w:t>
      </w:r>
      <w:r w:rsidR="00B674B6" w:rsidRPr="005E066A">
        <w:rPr>
          <w:rFonts w:ascii="Calibri" w:hAnsi="Calibri"/>
          <w:sz w:val="22"/>
          <w:szCs w:val="22"/>
        </w:rPr>
        <w:t xml:space="preserve">in </w:t>
      </w:r>
      <w:r w:rsidR="00A2342C" w:rsidRPr="005E066A">
        <w:rPr>
          <w:rFonts w:ascii="Calibri" w:hAnsi="Calibri"/>
          <w:sz w:val="22"/>
          <w:szCs w:val="22"/>
        </w:rPr>
        <w:t>conformity with the equal opportunity statement set forth herein.</w:t>
      </w:r>
    </w:p>
    <w:p w14:paraId="51798369" w14:textId="77777777" w:rsidR="00A2342C" w:rsidRPr="005E066A" w:rsidRDefault="00A2342C" w:rsidP="00A2342C">
      <w:pPr>
        <w:pStyle w:val="ListParagraph"/>
        <w:rPr>
          <w:rFonts w:ascii="Calibri" w:hAnsi="Calibri"/>
          <w:sz w:val="22"/>
          <w:szCs w:val="22"/>
        </w:rPr>
      </w:pPr>
    </w:p>
    <w:p w14:paraId="3DB32C16" w14:textId="77777777" w:rsidR="00A2342C" w:rsidRPr="005E066A" w:rsidRDefault="00A2342C" w:rsidP="00A2342C">
      <w:pPr>
        <w:pStyle w:val="ListParagraph"/>
        <w:numPr>
          <w:ilvl w:val="0"/>
          <w:numId w:val="1"/>
        </w:numPr>
        <w:rPr>
          <w:rFonts w:ascii="Calibri" w:hAnsi="Calibri"/>
          <w:sz w:val="22"/>
          <w:szCs w:val="22"/>
        </w:rPr>
      </w:pPr>
      <w:r w:rsidRPr="005E066A">
        <w:rPr>
          <w:rFonts w:ascii="Calibri" w:hAnsi="Calibri"/>
          <w:sz w:val="22"/>
          <w:szCs w:val="22"/>
        </w:rPr>
        <w:t>The Executive Director shall make final appointments to all established positions. An open process shall be used for appointment when a position exists. The Executive Director may maintain a file of applications from which appointments may be considered.</w:t>
      </w:r>
    </w:p>
    <w:p w14:paraId="1DAF12C6" w14:textId="77777777" w:rsidR="00A2342C" w:rsidRPr="005E066A" w:rsidRDefault="00A2342C" w:rsidP="00A2342C">
      <w:pPr>
        <w:pStyle w:val="ListParagraph"/>
        <w:rPr>
          <w:rFonts w:ascii="Calibri" w:hAnsi="Calibri"/>
          <w:sz w:val="22"/>
          <w:szCs w:val="22"/>
        </w:rPr>
      </w:pPr>
    </w:p>
    <w:p w14:paraId="606FF40B" w14:textId="73323F43" w:rsidR="00A2342C" w:rsidRPr="005E066A" w:rsidRDefault="00A2342C" w:rsidP="005E066A">
      <w:pPr>
        <w:numPr>
          <w:ilvl w:val="0"/>
          <w:numId w:val="8"/>
        </w:numPr>
        <w:rPr>
          <w:rFonts w:ascii="Calibri" w:hAnsi="Calibri"/>
          <w:b/>
          <w:sz w:val="22"/>
          <w:szCs w:val="22"/>
        </w:rPr>
      </w:pPr>
      <w:r w:rsidRPr="005E066A">
        <w:rPr>
          <w:rFonts w:ascii="Calibri" w:hAnsi="Calibri"/>
          <w:b/>
          <w:sz w:val="22"/>
          <w:szCs w:val="22"/>
        </w:rPr>
        <w:t>Discipline and Termination</w:t>
      </w:r>
    </w:p>
    <w:p w14:paraId="41F23A17" w14:textId="77777777" w:rsidR="00A2342C" w:rsidRPr="005E066A" w:rsidRDefault="00A2342C" w:rsidP="005E066A">
      <w:pPr>
        <w:ind w:left="360"/>
        <w:rPr>
          <w:rFonts w:ascii="Calibri" w:hAnsi="Calibri"/>
          <w:sz w:val="22"/>
          <w:szCs w:val="22"/>
        </w:rPr>
      </w:pPr>
      <w:r w:rsidRPr="005E066A">
        <w:rPr>
          <w:rFonts w:ascii="Calibri" w:hAnsi="Calibri"/>
          <w:b/>
          <w:sz w:val="22"/>
          <w:szCs w:val="22"/>
        </w:rPr>
        <w:t>Definitions</w:t>
      </w:r>
      <w:r w:rsidRPr="005E066A">
        <w:rPr>
          <w:rFonts w:ascii="Calibri" w:hAnsi="Calibri"/>
          <w:sz w:val="22"/>
          <w:szCs w:val="22"/>
        </w:rPr>
        <w:t>:</w:t>
      </w:r>
    </w:p>
    <w:p w14:paraId="04AB5402" w14:textId="77777777" w:rsidR="00A2342C" w:rsidRPr="005E066A" w:rsidRDefault="00A2342C" w:rsidP="005E066A">
      <w:pPr>
        <w:pStyle w:val="ListParagraph"/>
        <w:numPr>
          <w:ilvl w:val="0"/>
          <w:numId w:val="9"/>
        </w:numPr>
        <w:spacing w:after="0" w:line="240" w:lineRule="auto"/>
        <w:ind w:left="1080"/>
        <w:rPr>
          <w:rFonts w:ascii="Calibri" w:hAnsi="Calibri"/>
          <w:sz w:val="22"/>
          <w:szCs w:val="22"/>
        </w:rPr>
      </w:pPr>
      <w:r w:rsidRPr="005E066A">
        <w:rPr>
          <w:rFonts w:ascii="Calibri" w:hAnsi="Calibri"/>
          <w:sz w:val="22"/>
          <w:szCs w:val="22"/>
        </w:rPr>
        <w:t xml:space="preserve">Full time employees: One </w:t>
      </w:r>
      <w:r w:rsidR="00B674B6" w:rsidRPr="005E066A">
        <w:rPr>
          <w:rFonts w:ascii="Calibri" w:hAnsi="Calibri"/>
          <w:sz w:val="22"/>
          <w:szCs w:val="22"/>
        </w:rPr>
        <w:t xml:space="preserve">who </w:t>
      </w:r>
      <w:r w:rsidRPr="005E066A">
        <w:rPr>
          <w:rFonts w:ascii="Calibri" w:hAnsi="Calibri"/>
          <w:sz w:val="22"/>
          <w:szCs w:val="22"/>
        </w:rPr>
        <w:t>is regularly scheduled to work more than 40 hours per week.</w:t>
      </w:r>
    </w:p>
    <w:p w14:paraId="3BC2876D" w14:textId="77777777" w:rsidR="00DD7802" w:rsidRPr="005E066A" w:rsidRDefault="00DD7802" w:rsidP="005E066A">
      <w:pPr>
        <w:pStyle w:val="ListParagraph"/>
        <w:spacing w:after="0" w:line="240" w:lineRule="auto"/>
        <w:ind w:left="0"/>
        <w:rPr>
          <w:rFonts w:ascii="Calibri" w:hAnsi="Calibri"/>
          <w:sz w:val="22"/>
          <w:szCs w:val="22"/>
        </w:rPr>
      </w:pPr>
    </w:p>
    <w:p w14:paraId="30D22B01" w14:textId="77777777" w:rsidR="00A2342C" w:rsidRPr="005E066A" w:rsidRDefault="00A2342C" w:rsidP="005E066A">
      <w:pPr>
        <w:pStyle w:val="ListParagraph"/>
        <w:numPr>
          <w:ilvl w:val="0"/>
          <w:numId w:val="9"/>
        </w:numPr>
        <w:spacing w:after="0" w:line="240" w:lineRule="auto"/>
        <w:ind w:left="1080"/>
        <w:rPr>
          <w:rFonts w:ascii="Calibri" w:hAnsi="Calibri"/>
          <w:sz w:val="22"/>
          <w:szCs w:val="22"/>
        </w:rPr>
      </w:pPr>
      <w:r w:rsidRPr="005E066A">
        <w:rPr>
          <w:rFonts w:ascii="Calibri" w:hAnsi="Calibri"/>
          <w:sz w:val="22"/>
          <w:szCs w:val="22"/>
        </w:rPr>
        <w:t xml:space="preserve">Part time employees: One who is scheduled to work less than 30 hours per </w:t>
      </w:r>
      <w:r w:rsidR="00FC155C" w:rsidRPr="005E066A">
        <w:rPr>
          <w:rFonts w:ascii="Calibri" w:hAnsi="Calibri"/>
          <w:sz w:val="22"/>
          <w:szCs w:val="22"/>
        </w:rPr>
        <w:t>week?</w:t>
      </w:r>
    </w:p>
    <w:p w14:paraId="6CEFE955" w14:textId="77777777" w:rsidR="00DD7802" w:rsidRPr="005E066A" w:rsidRDefault="00DD7802" w:rsidP="005E066A">
      <w:pPr>
        <w:pStyle w:val="ListParagraph"/>
        <w:spacing w:after="0" w:line="240" w:lineRule="auto"/>
        <w:ind w:left="0"/>
        <w:rPr>
          <w:rFonts w:ascii="Calibri" w:hAnsi="Calibri"/>
          <w:sz w:val="22"/>
          <w:szCs w:val="22"/>
        </w:rPr>
      </w:pPr>
    </w:p>
    <w:p w14:paraId="4AD75604" w14:textId="77777777" w:rsidR="00A2342C" w:rsidRPr="005E066A" w:rsidRDefault="00A2342C" w:rsidP="005E066A">
      <w:pPr>
        <w:pStyle w:val="ListParagraph"/>
        <w:numPr>
          <w:ilvl w:val="0"/>
          <w:numId w:val="9"/>
        </w:numPr>
        <w:spacing w:after="0" w:line="240" w:lineRule="auto"/>
        <w:ind w:left="1080"/>
        <w:rPr>
          <w:rFonts w:ascii="Calibri" w:hAnsi="Calibri"/>
          <w:sz w:val="22"/>
          <w:szCs w:val="22"/>
        </w:rPr>
      </w:pPr>
      <w:r w:rsidRPr="005E066A">
        <w:rPr>
          <w:rFonts w:ascii="Calibri" w:hAnsi="Calibri"/>
          <w:sz w:val="22"/>
          <w:szCs w:val="22"/>
        </w:rPr>
        <w:t xml:space="preserve">Any employee may be discharged at any time without </w:t>
      </w:r>
      <w:r w:rsidR="00DD7802" w:rsidRPr="005E066A">
        <w:rPr>
          <w:rFonts w:ascii="Calibri" w:hAnsi="Calibri"/>
          <w:sz w:val="22"/>
          <w:szCs w:val="22"/>
        </w:rPr>
        <w:t>prior notice</w:t>
      </w:r>
      <w:r w:rsidRPr="005E066A">
        <w:rPr>
          <w:rFonts w:ascii="Calibri" w:hAnsi="Calibri"/>
          <w:sz w:val="22"/>
          <w:szCs w:val="22"/>
        </w:rPr>
        <w:t xml:space="preserve"> or </w:t>
      </w:r>
      <w:r w:rsidR="00DD7802" w:rsidRPr="005E066A">
        <w:rPr>
          <w:rFonts w:ascii="Calibri" w:hAnsi="Calibri"/>
          <w:sz w:val="22"/>
          <w:szCs w:val="22"/>
        </w:rPr>
        <w:t>recourse</w:t>
      </w:r>
      <w:r w:rsidRPr="005E066A">
        <w:rPr>
          <w:rFonts w:ascii="Calibri" w:hAnsi="Calibri"/>
          <w:sz w:val="22"/>
          <w:szCs w:val="22"/>
        </w:rPr>
        <w:t xml:space="preserve"> to appeal procedures, and for any reason.</w:t>
      </w:r>
    </w:p>
    <w:p w14:paraId="420BC646" w14:textId="77777777" w:rsidR="00DD7802" w:rsidRPr="005E066A" w:rsidRDefault="00DD7802" w:rsidP="005E066A">
      <w:pPr>
        <w:ind w:left="720"/>
        <w:rPr>
          <w:rFonts w:ascii="Calibri" w:hAnsi="Calibri"/>
          <w:b/>
          <w:sz w:val="22"/>
          <w:szCs w:val="22"/>
        </w:rPr>
      </w:pPr>
    </w:p>
    <w:p w14:paraId="58C237B5" w14:textId="77777777" w:rsidR="00A2342C" w:rsidRPr="005E066A" w:rsidRDefault="00A2342C" w:rsidP="005E066A">
      <w:pPr>
        <w:ind w:firstLine="360"/>
        <w:rPr>
          <w:rFonts w:ascii="Calibri" w:hAnsi="Calibri"/>
          <w:b/>
          <w:sz w:val="22"/>
          <w:szCs w:val="22"/>
        </w:rPr>
      </w:pPr>
      <w:r w:rsidRPr="005E066A">
        <w:rPr>
          <w:rFonts w:ascii="Calibri" w:hAnsi="Calibri"/>
          <w:b/>
          <w:sz w:val="22"/>
          <w:szCs w:val="22"/>
        </w:rPr>
        <w:t>Classifications and Compensation:</w:t>
      </w:r>
    </w:p>
    <w:p w14:paraId="2DDFF126" w14:textId="77777777" w:rsidR="00DD7802" w:rsidRPr="005E066A" w:rsidRDefault="00DD7802" w:rsidP="005E066A">
      <w:pPr>
        <w:pStyle w:val="ListParagraph"/>
        <w:numPr>
          <w:ilvl w:val="0"/>
          <w:numId w:val="2"/>
        </w:numPr>
        <w:ind w:left="1080"/>
        <w:rPr>
          <w:rFonts w:ascii="Calibri" w:hAnsi="Calibri"/>
          <w:sz w:val="22"/>
          <w:szCs w:val="22"/>
        </w:rPr>
      </w:pPr>
      <w:r w:rsidRPr="005E066A">
        <w:rPr>
          <w:rFonts w:ascii="Calibri" w:hAnsi="Calibri"/>
          <w:sz w:val="22"/>
          <w:szCs w:val="22"/>
        </w:rPr>
        <w:t>The Executive Dire</w:t>
      </w:r>
      <w:r w:rsidR="00B674B6" w:rsidRPr="005E066A">
        <w:rPr>
          <w:rFonts w:ascii="Calibri" w:hAnsi="Calibri"/>
          <w:sz w:val="22"/>
          <w:szCs w:val="22"/>
        </w:rPr>
        <w:t xml:space="preserve">ctor shall maintain up to date </w:t>
      </w:r>
      <w:r w:rsidRPr="005E066A">
        <w:rPr>
          <w:rFonts w:ascii="Calibri" w:hAnsi="Calibri"/>
          <w:sz w:val="22"/>
          <w:szCs w:val="22"/>
        </w:rPr>
        <w:t>written position descriptions, specifying the duties and qualifications required.</w:t>
      </w:r>
    </w:p>
    <w:p w14:paraId="033302D8" w14:textId="77777777" w:rsidR="00A2342C" w:rsidRPr="005E066A" w:rsidRDefault="00DD7802" w:rsidP="005E066A">
      <w:pPr>
        <w:pStyle w:val="ListParagraph"/>
        <w:ind w:left="0"/>
        <w:rPr>
          <w:rFonts w:ascii="Calibri" w:hAnsi="Calibri"/>
          <w:sz w:val="22"/>
          <w:szCs w:val="22"/>
        </w:rPr>
      </w:pPr>
      <w:r w:rsidRPr="005E066A">
        <w:rPr>
          <w:rFonts w:ascii="Calibri" w:hAnsi="Calibri"/>
          <w:sz w:val="22"/>
          <w:szCs w:val="22"/>
        </w:rPr>
        <w:t xml:space="preserve"> </w:t>
      </w:r>
    </w:p>
    <w:p w14:paraId="5700C93F" w14:textId="77777777" w:rsidR="00DD7802" w:rsidRPr="005E066A" w:rsidRDefault="00DD7802" w:rsidP="005E066A">
      <w:pPr>
        <w:pStyle w:val="ListParagraph"/>
        <w:numPr>
          <w:ilvl w:val="0"/>
          <w:numId w:val="2"/>
        </w:numPr>
        <w:ind w:left="1080"/>
        <w:rPr>
          <w:rFonts w:ascii="Calibri" w:hAnsi="Calibri"/>
          <w:sz w:val="22"/>
          <w:szCs w:val="22"/>
        </w:rPr>
      </w:pPr>
      <w:r w:rsidRPr="005E066A">
        <w:rPr>
          <w:rFonts w:ascii="Calibri" w:hAnsi="Calibri"/>
          <w:sz w:val="22"/>
          <w:szCs w:val="22"/>
        </w:rPr>
        <w:t xml:space="preserve">Position descriptions shall be updated </w:t>
      </w:r>
      <w:proofErr w:type="gramStart"/>
      <w:r w:rsidRPr="005E066A">
        <w:rPr>
          <w:rFonts w:ascii="Calibri" w:hAnsi="Calibri"/>
          <w:sz w:val="22"/>
          <w:szCs w:val="22"/>
        </w:rPr>
        <w:t>annually</w:t>
      </w:r>
      <w:proofErr w:type="gramEnd"/>
      <w:r w:rsidRPr="005E066A">
        <w:rPr>
          <w:rFonts w:ascii="Calibri" w:hAnsi="Calibri"/>
          <w:sz w:val="22"/>
          <w:szCs w:val="22"/>
        </w:rPr>
        <w:t xml:space="preserve"> and copies forwarded to the Personnel Committee for approval. A salary (or salary range) shall be specified for each position. The Personnel Committee shall review the specified salary/salary range for each position at least annually, and no changes in the salary specified may be made without the approval of the Personnel Committee and the Board.</w:t>
      </w:r>
    </w:p>
    <w:p w14:paraId="5435593E" w14:textId="77777777" w:rsidR="00DD7802" w:rsidRPr="005E066A" w:rsidRDefault="00DD7802" w:rsidP="005E066A">
      <w:pPr>
        <w:pStyle w:val="ListParagraph"/>
        <w:ind w:left="0"/>
        <w:rPr>
          <w:rFonts w:ascii="Calibri" w:hAnsi="Calibri"/>
          <w:sz w:val="22"/>
          <w:szCs w:val="22"/>
        </w:rPr>
      </w:pPr>
    </w:p>
    <w:p w14:paraId="1DAD8AD3" w14:textId="77777777" w:rsidR="00DD7802" w:rsidRPr="005E066A" w:rsidRDefault="00DD7802" w:rsidP="005E066A">
      <w:pPr>
        <w:pStyle w:val="ListParagraph"/>
        <w:numPr>
          <w:ilvl w:val="0"/>
          <w:numId w:val="2"/>
        </w:numPr>
        <w:ind w:left="1080"/>
        <w:rPr>
          <w:rFonts w:ascii="Calibri" w:hAnsi="Calibri"/>
          <w:sz w:val="22"/>
          <w:szCs w:val="22"/>
        </w:rPr>
      </w:pPr>
      <w:r w:rsidRPr="005E066A">
        <w:rPr>
          <w:rFonts w:ascii="Calibri" w:hAnsi="Calibri"/>
          <w:sz w:val="22"/>
          <w:szCs w:val="22"/>
        </w:rPr>
        <w:t>Where the Board has approved a salary range for a position the Executive Director shall have the authority to set the salary level within the approved range for a new employee.</w:t>
      </w:r>
    </w:p>
    <w:p w14:paraId="25B37853" w14:textId="77777777" w:rsidR="00DD7802" w:rsidRPr="005E066A" w:rsidRDefault="00DD7802" w:rsidP="00DD7802">
      <w:pPr>
        <w:pStyle w:val="ListParagraph"/>
        <w:rPr>
          <w:rFonts w:ascii="Calibri" w:hAnsi="Calibri"/>
          <w:sz w:val="22"/>
          <w:szCs w:val="22"/>
        </w:rPr>
      </w:pPr>
    </w:p>
    <w:p w14:paraId="711BE06A" w14:textId="77777777" w:rsidR="00DD7802" w:rsidRPr="005E066A" w:rsidRDefault="00DD7802" w:rsidP="005E066A">
      <w:pPr>
        <w:ind w:left="360"/>
        <w:rPr>
          <w:rFonts w:ascii="Calibri" w:hAnsi="Calibri"/>
          <w:b/>
          <w:sz w:val="22"/>
          <w:szCs w:val="22"/>
        </w:rPr>
      </w:pPr>
      <w:r w:rsidRPr="005E066A">
        <w:rPr>
          <w:rFonts w:ascii="Calibri" w:hAnsi="Calibri"/>
          <w:b/>
          <w:sz w:val="22"/>
          <w:szCs w:val="22"/>
        </w:rPr>
        <w:t>Performance Appraisals:</w:t>
      </w:r>
    </w:p>
    <w:p w14:paraId="414CD3AD" w14:textId="0F35AAF2" w:rsidR="00A27823" w:rsidRDefault="00DD7802" w:rsidP="005E066A">
      <w:pPr>
        <w:pStyle w:val="ListParagraph"/>
        <w:numPr>
          <w:ilvl w:val="0"/>
          <w:numId w:val="3"/>
        </w:numPr>
        <w:ind w:left="1080"/>
        <w:rPr>
          <w:rFonts w:ascii="Calibri" w:hAnsi="Calibri"/>
          <w:sz w:val="22"/>
          <w:szCs w:val="22"/>
        </w:rPr>
      </w:pPr>
      <w:r w:rsidRPr="005E066A">
        <w:rPr>
          <w:rFonts w:ascii="Calibri" w:hAnsi="Calibri"/>
          <w:sz w:val="22"/>
          <w:szCs w:val="22"/>
        </w:rPr>
        <w:t xml:space="preserve">The performance evaluation shall be in writing and shall include both quantitative and qualitative assessments </w:t>
      </w:r>
      <w:r w:rsidR="00A27823" w:rsidRPr="005E066A">
        <w:rPr>
          <w:rFonts w:ascii="Calibri" w:hAnsi="Calibri"/>
          <w:sz w:val="22"/>
          <w:szCs w:val="22"/>
        </w:rPr>
        <w:t>of</w:t>
      </w:r>
      <w:r w:rsidRPr="005E066A">
        <w:rPr>
          <w:rFonts w:ascii="Calibri" w:hAnsi="Calibri"/>
          <w:sz w:val="22"/>
          <w:szCs w:val="22"/>
        </w:rPr>
        <w:t xml:space="preserve"> the employee’s work. Each employee shall be evaluated </w:t>
      </w:r>
      <w:r w:rsidR="00A27823" w:rsidRPr="005E066A">
        <w:rPr>
          <w:rFonts w:ascii="Calibri" w:hAnsi="Calibri"/>
          <w:sz w:val="22"/>
          <w:szCs w:val="22"/>
        </w:rPr>
        <w:t>during</w:t>
      </w:r>
      <w:r w:rsidRPr="005E066A">
        <w:rPr>
          <w:rFonts w:ascii="Calibri" w:hAnsi="Calibri"/>
          <w:sz w:val="22"/>
          <w:szCs w:val="22"/>
        </w:rPr>
        <w:t xml:space="preserve"> the first two months of employment; at the end of 90 days of employment; and quarterly thereafter. Performance appraisals shall be considered in connection with requests for pay increases. Increases ar</w:t>
      </w:r>
      <w:r w:rsidR="00A27823" w:rsidRPr="005E066A">
        <w:rPr>
          <w:rFonts w:ascii="Calibri" w:hAnsi="Calibri"/>
          <w:sz w:val="22"/>
          <w:szCs w:val="22"/>
        </w:rPr>
        <w:t>e</w:t>
      </w:r>
      <w:r w:rsidRPr="005E066A">
        <w:rPr>
          <w:rFonts w:ascii="Calibri" w:hAnsi="Calibri"/>
          <w:sz w:val="22"/>
          <w:szCs w:val="22"/>
        </w:rPr>
        <w:t xml:space="preserve"> not automatically granted but are considered </w:t>
      </w:r>
      <w:r w:rsidR="00A27823" w:rsidRPr="005E066A">
        <w:rPr>
          <w:rFonts w:ascii="Calibri" w:hAnsi="Calibri"/>
          <w:sz w:val="22"/>
          <w:szCs w:val="22"/>
        </w:rPr>
        <w:t>based</w:t>
      </w:r>
      <w:r w:rsidRPr="005E066A">
        <w:rPr>
          <w:rFonts w:ascii="Calibri" w:hAnsi="Calibri"/>
          <w:sz w:val="22"/>
          <w:szCs w:val="22"/>
        </w:rPr>
        <w:t xml:space="preserve"> on merit and the budgetary constraints of </w:t>
      </w:r>
      <w:r w:rsidR="005E066A" w:rsidRPr="005E066A">
        <w:rPr>
          <w:rFonts w:ascii="Calibri" w:hAnsi="Calibri"/>
          <w:sz w:val="22"/>
          <w:szCs w:val="22"/>
          <w:highlight w:val="yellow"/>
        </w:rPr>
        <w:t>[Program Name]</w:t>
      </w:r>
      <w:r w:rsidR="005E066A">
        <w:rPr>
          <w:rFonts w:ascii="Calibri" w:hAnsi="Calibri"/>
          <w:sz w:val="22"/>
          <w:szCs w:val="22"/>
        </w:rPr>
        <w:t>.</w:t>
      </w:r>
    </w:p>
    <w:p w14:paraId="18EBBC17" w14:textId="77777777" w:rsidR="005E066A" w:rsidRPr="005E066A" w:rsidRDefault="005E066A" w:rsidP="005E066A">
      <w:pPr>
        <w:pStyle w:val="ListParagraph"/>
        <w:ind w:left="360"/>
        <w:rPr>
          <w:rFonts w:ascii="Calibri" w:hAnsi="Calibri"/>
          <w:sz w:val="22"/>
          <w:szCs w:val="22"/>
        </w:rPr>
      </w:pPr>
    </w:p>
    <w:p w14:paraId="3B61612D" w14:textId="77777777" w:rsidR="00A27823" w:rsidRPr="005E066A" w:rsidRDefault="00A27823" w:rsidP="005E066A">
      <w:pPr>
        <w:pStyle w:val="ListParagraph"/>
        <w:numPr>
          <w:ilvl w:val="0"/>
          <w:numId w:val="3"/>
        </w:numPr>
        <w:ind w:left="1080"/>
        <w:rPr>
          <w:rFonts w:ascii="Calibri" w:hAnsi="Calibri"/>
          <w:sz w:val="22"/>
          <w:szCs w:val="22"/>
        </w:rPr>
      </w:pPr>
      <w:r w:rsidRPr="005E066A">
        <w:rPr>
          <w:rFonts w:ascii="Calibri" w:hAnsi="Calibri"/>
          <w:sz w:val="22"/>
          <w:szCs w:val="22"/>
        </w:rPr>
        <w:t>Responsibility for the evaluation rest</w:t>
      </w:r>
      <w:r w:rsidR="00B674B6" w:rsidRPr="005E066A">
        <w:rPr>
          <w:rFonts w:ascii="Calibri" w:hAnsi="Calibri"/>
          <w:sz w:val="22"/>
          <w:szCs w:val="22"/>
        </w:rPr>
        <w:t>s</w:t>
      </w:r>
      <w:r w:rsidRPr="005E066A">
        <w:rPr>
          <w:rFonts w:ascii="Calibri" w:hAnsi="Calibri"/>
          <w:sz w:val="22"/>
          <w:szCs w:val="22"/>
        </w:rPr>
        <w:t xml:space="preserve"> with the immediate supervisor, with input from other individuals who have knowledge of the employee’s performance. The employee is expected to participate in the evaluation process. A copy of the evaluation is give</w:t>
      </w:r>
      <w:r w:rsidR="00B674B6" w:rsidRPr="005E066A">
        <w:rPr>
          <w:rFonts w:ascii="Calibri" w:hAnsi="Calibri"/>
          <w:sz w:val="22"/>
          <w:szCs w:val="22"/>
        </w:rPr>
        <w:t>n</w:t>
      </w:r>
      <w:r w:rsidRPr="005E066A">
        <w:rPr>
          <w:rFonts w:ascii="Calibri" w:hAnsi="Calibri"/>
          <w:sz w:val="22"/>
          <w:szCs w:val="22"/>
        </w:rPr>
        <w:t xml:space="preserve"> to the employee and one is placed in the employee’s file.</w:t>
      </w:r>
    </w:p>
    <w:p w14:paraId="21D9C035" w14:textId="77777777" w:rsidR="00A27823" w:rsidRPr="005E066A" w:rsidRDefault="00A27823" w:rsidP="005E066A">
      <w:pPr>
        <w:pStyle w:val="ListParagraph"/>
        <w:ind w:left="1080"/>
        <w:rPr>
          <w:rFonts w:ascii="Calibri" w:hAnsi="Calibri"/>
          <w:sz w:val="22"/>
          <w:szCs w:val="22"/>
        </w:rPr>
      </w:pPr>
    </w:p>
    <w:p w14:paraId="39AF8852" w14:textId="77777777" w:rsidR="00A27823" w:rsidRPr="005E066A" w:rsidRDefault="00A27823" w:rsidP="005E066A">
      <w:pPr>
        <w:pStyle w:val="ListParagraph"/>
        <w:ind w:left="1080"/>
        <w:rPr>
          <w:rFonts w:ascii="Calibri" w:hAnsi="Calibri"/>
          <w:sz w:val="22"/>
          <w:szCs w:val="22"/>
        </w:rPr>
      </w:pPr>
    </w:p>
    <w:p w14:paraId="1E0D8E2E" w14:textId="77777777" w:rsidR="00A27823" w:rsidRPr="005E066A" w:rsidRDefault="00A27823" w:rsidP="005E066A">
      <w:pPr>
        <w:pStyle w:val="ListParagraph"/>
        <w:numPr>
          <w:ilvl w:val="0"/>
          <w:numId w:val="3"/>
        </w:numPr>
        <w:ind w:left="1080"/>
        <w:rPr>
          <w:rFonts w:ascii="Calibri" w:hAnsi="Calibri"/>
          <w:sz w:val="22"/>
          <w:szCs w:val="22"/>
        </w:rPr>
      </w:pPr>
      <w:r w:rsidRPr="005E066A">
        <w:rPr>
          <w:rFonts w:ascii="Calibri" w:hAnsi="Calibri"/>
          <w:sz w:val="22"/>
          <w:szCs w:val="22"/>
        </w:rPr>
        <w:t>Responsibility for developing procedures, forms, etc., related to the evaluation rests with the Executive Director.</w:t>
      </w:r>
    </w:p>
    <w:p w14:paraId="09142CC4" w14:textId="77777777" w:rsidR="00A27823" w:rsidRPr="005E066A" w:rsidRDefault="00A27823" w:rsidP="00A27823">
      <w:pPr>
        <w:rPr>
          <w:rFonts w:ascii="Calibri" w:hAnsi="Calibri"/>
          <w:sz w:val="22"/>
          <w:szCs w:val="22"/>
        </w:rPr>
      </w:pPr>
    </w:p>
    <w:p w14:paraId="66061B91" w14:textId="6796E4CE" w:rsidR="00A27823" w:rsidRPr="005E066A" w:rsidRDefault="00A27823" w:rsidP="005E066A">
      <w:pPr>
        <w:numPr>
          <w:ilvl w:val="0"/>
          <w:numId w:val="8"/>
        </w:numPr>
        <w:rPr>
          <w:rFonts w:ascii="Calibri" w:hAnsi="Calibri"/>
          <w:b/>
          <w:sz w:val="22"/>
          <w:szCs w:val="22"/>
        </w:rPr>
      </w:pPr>
      <w:r w:rsidRPr="005E066A">
        <w:rPr>
          <w:rFonts w:ascii="Calibri" w:hAnsi="Calibri"/>
          <w:b/>
          <w:sz w:val="22"/>
          <w:szCs w:val="22"/>
        </w:rPr>
        <w:t>Leaves</w:t>
      </w:r>
    </w:p>
    <w:p w14:paraId="135C64A4" w14:textId="20156F4B" w:rsidR="00A27823" w:rsidRPr="005E066A" w:rsidRDefault="00A27823" w:rsidP="00A27823">
      <w:pPr>
        <w:rPr>
          <w:rFonts w:ascii="Calibri" w:hAnsi="Calibri"/>
          <w:sz w:val="22"/>
          <w:szCs w:val="22"/>
        </w:rPr>
      </w:pPr>
      <w:r w:rsidRPr="005E066A">
        <w:rPr>
          <w:rFonts w:ascii="Calibri" w:hAnsi="Calibri"/>
          <w:sz w:val="22"/>
          <w:szCs w:val="22"/>
        </w:rPr>
        <w:t>All questions regarding leaves should be referred to the Administrative Office.</w:t>
      </w:r>
    </w:p>
    <w:p w14:paraId="5A8DAEAF" w14:textId="77777777" w:rsidR="00A27823" w:rsidRPr="005E066A" w:rsidRDefault="00A27823" w:rsidP="00A27823">
      <w:pPr>
        <w:rPr>
          <w:rFonts w:ascii="Calibri" w:hAnsi="Calibri"/>
          <w:sz w:val="22"/>
          <w:szCs w:val="22"/>
        </w:rPr>
      </w:pPr>
    </w:p>
    <w:p w14:paraId="087357E1" w14:textId="585DABA8" w:rsidR="00A27823" w:rsidRPr="005E066A" w:rsidRDefault="00A27823" w:rsidP="005E066A">
      <w:pPr>
        <w:numPr>
          <w:ilvl w:val="0"/>
          <w:numId w:val="8"/>
        </w:numPr>
        <w:rPr>
          <w:rFonts w:ascii="Calibri" w:hAnsi="Calibri"/>
          <w:b/>
          <w:sz w:val="22"/>
          <w:szCs w:val="22"/>
        </w:rPr>
      </w:pPr>
      <w:r w:rsidRPr="005E066A">
        <w:rPr>
          <w:rFonts w:ascii="Calibri" w:hAnsi="Calibri"/>
          <w:b/>
          <w:sz w:val="22"/>
          <w:szCs w:val="22"/>
        </w:rPr>
        <w:t>Grievance Procedure</w:t>
      </w:r>
    </w:p>
    <w:p w14:paraId="4BFF0038" w14:textId="77777777" w:rsidR="00A27823" w:rsidRPr="005E066A" w:rsidRDefault="00A27823" w:rsidP="005E066A">
      <w:pPr>
        <w:ind w:left="360"/>
        <w:rPr>
          <w:rFonts w:ascii="Calibri" w:hAnsi="Calibri"/>
          <w:b/>
          <w:sz w:val="22"/>
          <w:szCs w:val="22"/>
        </w:rPr>
      </w:pPr>
      <w:r w:rsidRPr="005E066A">
        <w:rPr>
          <w:rFonts w:ascii="Calibri" w:hAnsi="Calibri"/>
          <w:b/>
          <w:sz w:val="22"/>
          <w:szCs w:val="22"/>
        </w:rPr>
        <w:t>A. Discipline</w:t>
      </w:r>
    </w:p>
    <w:p w14:paraId="10B84800" w14:textId="77777777" w:rsidR="00A27823" w:rsidRPr="005E066A" w:rsidRDefault="00A27823" w:rsidP="005E066A">
      <w:pPr>
        <w:pStyle w:val="ListParagraph"/>
        <w:numPr>
          <w:ilvl w:val="0"/>
          <w:numId w:val="4"/>
        </w:numPr>
        <w:ind w:left="1080"/>
        <w:rPr>
          <w:rFonts w:ascii="Calibri" w:hAnsi="Calibri"/>
          <w:sz w:val="22"/>
          <w:szCs w:val="22"/>
        </w:rPr>
      </w:pPr>
      <w:r w:rsidRPr="005E066A">
        <w:rPr>
          <w:rFonts w:ascii="Calibri" w:hAnsi="Calibri"/>
          <w:sz w:val="22"/>
          <w:szCs w:val="22"/>
        </w:rPr>
        <w:t>Disciplinary action may range for oral or written re</w:t>
      </w:r>
      <w:r w:rsidR="00AF73EF" w:rsidRPr="005E066A">
        <w:rPr>
          <w:rFonts w:ascii="Calibri" w:hAnsi="Calibri"/>
          <w:sz w:val="22"/>
          <w:szCs w:val="22"/>
        </w:rPr>
        <w:t>primands</w:t>
      </w:r>
      <w:r w:rsidRPr="005E066A">
        <w:rPr>
          <w:rFonts w:ascii="Calibri" w:hAnsi="Calibri"/>
          <w:sz w:val="22"/>
          <w:szCs w:val="22"/>
        </w:rPr>
        <w:t xml:space="preserve"> to suspension without pay, demotion or dismissal from employment. The action taken depends on the severity of the offense as determined by the Executive Director</w:t>
      </w:r>
    </w:p>
    <w:p w14:paraId="08AEF1CF" w14:textId="77777777" w:rsidR="00A27823" w:rsidRPr="005E066A" w:rsidRDefault="00A27823" w:rsidP="005E066A">
      <w:pPr>
        <w:ind w:left="360"/>
        <w:rPr>
          <w:rFonts w:ascii="Calibri" w:hAnsi="Calibri"/>
          <w:b/>
          <w:sz w:val="22"/>
          <w:szCs w:val="22"/>
        </w:rPr>
      </w:pPr>
      <w:r w:rsidRPr="005E066A">
        <w:rPr>
          <w:rFonts w:ascii="Calibri" w:hAnsi="Calibri"/>
          <w:b/>
          <w:sz w:val="22"/>
          <w:szCs w:val="22"/>
        </w:rPr>
        <w:t xml:space="preserve">B. </w:t>
      </w:r>
      <w:r w:rsidR="00AF73EF" w:rsidRPr="005E066A">
        <w:rPr>
          <w:rFonts w:ascii="Calibri" w:hAnsi="Calibri"/>
          <w:b/>
          <w:sz w:val="22"/>
          <w:szCs w:val="22"/>
        </w:rPr>
        <w:t>Grievance</w:t>
      </w:r>
      <w:r w:rsidRPr="005E066A">
        <w:rPr>
          <w:rFonts w:ascii="Calibri" w:hAnsi="Calibri"/>
          <w:b/>
          <w:sz w:val="22"/>
          <w:szCs w:val="22"/>
        </w:rPr>
        <w:t xml:space="preserve"> Procedure</w:t>
      </w:r>
    </w:p>
    <w:p w14:paraId="3A7F4274" w14:textId="77777777" w:rsidR="00A27823" w:rsidRPr="005E066A" w:rsidRDefault="00AF73EF" w:rsidP="005E066A">
      <w:pPr>
        <w:pStyle w:val="ListParagraph"/>
        <w:numPr>
          <w:ilvl w:val="0"/>
          <w:numId w:val="4"/>
        </w:numPr>
        <w:ind w:left="1080"/>
        <w:rPr>
          <w:rFonts w:ascii="Calibri" w:hAnsi="Calibri"/>
          <w:sz w:val="22"/>
          <w:szCs w:val="22"/>
        </w:rPr>
      </w:pPr>
      <w:r w:rsidRPr="005E066A">
        <w:rPr>
          <w:rFonts w:ascii="Calibri" w:hAnsi="Calibri"/>
          <w:sz w:val="22"/>
          <w:szCs w:val="22"/>
        </w:rPr>
        <w:t xml:space="preserve">When an employee feels that discipline is either unwarranted or too severe, the employee may use the grievance </w:t>
      </w:r>
      <w:r w:rsidR="00A150BB" w:rsidRPr="005E066A">
        <w:rPr>
          <w:rFonts w:ascii="Calibri" w:hAnsi="Calibri"/>
          <w:sz w:val="22"/>
          <w:szCs w:val="22"/>
        </w:rPr>
        <w:t>procedure</w:t>
      </w:r>
      <w:r w:rsidRPr="005E066A">
        <w:rPr>
          <w:rFonts w:ascii="Calibri" w:hAnsi="Calibri"/>
          <w:sz w:val="22"/>
          <w:szCs w:val="22"/>
        </w:rPr>
        <w:t xml:space="preserve"> to appeal the disciplinary action. The following steps must be taken in order for the employee to appeal discipline.</w:t>
      </w:r>
    </w:p>
    <w:p w14:paraId="3F253515" w14:textId="72D5D66A" w:rsidR="00AF73EF" w:rsidRDefault="005E066A" w:rsidP="00AF73EF">
      <w:pPr>
        <w:spacing w:after="0"/>
        <w:ind w:left="720"/>
        <w:rPr>
          <w:rFonts w:ascii="Calibri" w:hAnsi="Calibri"/>
          <w:sz w:val="22"/>
          <w:szCs w:val="22"/>
        </w:rPr>
      </w:pPr>
      <w:r w:rsidRPr="005E066A">
        <w:rPr>
          <w:rFonts w:ascii="Calibri" w:hAnsi="Calibri"/>
          <w:b/>
          <w:bCs/>
          <w:sz w:val="22"/>
          <w:szCs w:val="22"/>
        </w:rPr>
        <w:lastRenderedPageBreak/>
        <w:t>Step 1:</w:t>
      </w:r>
      <w:r>
        <w:rPr>
          <w:rFonts w:ascii="Calibri" w:hAnsi="Calibri"/>
          <w:sz w:val="22"/>
          <w:szCs w:val="22"/>
        </w:rPr>
        <w:t xml:space="preserve"> </w:t>
      </w:r>
      <w:r w:rsidR="00AF73EF" w:rsidRPr="005E066A">
        <w:rPr>
          <w:rFonts w:ascii="Calibri" w:hAnsi="Calibri"/>
          <w:sz w:val="22"/>
          <w:szCs w:val="22"/>
        </w:rPr>
        <w:t xml:space="preserve">Within five days of the disciplinary action, the employee must meet and discuss with the Executive Director any reasons why the employee believes that the discipline </w:t>
      </w:r>
      <w:r w:rsidR="00B674B6" w:rsidRPr="005E066A">
        <w:rPr>
          <w:rFonts w:ascii="Calibri" w:hAnsi="Calibri"/>
          <w:sz w:val="22"/>
          <w:szCs w:val="22"/>
        </w:rPr>
        <w:t>should</w:t>
      </w:r>
      <w:r w:rsidR="00AF73EF" w:rsidRPr="005E066A">
        <w:rPr>
          <w:rFonts w:ascii="Calibri" w:hAnsi="Calibri"/>
          <w:sz w:val="22"/>
          <w:szCs w:val="22"/>
        </w:rPr>
        <w:t xml:space="preserve"> be </w:t>
      </w:r>
      <w:r w:rsidR="00A150BB" w:rsidRPr="005E066A">
        <w:rPr>
          <w:rFonts w:ascii="Calibri" w:hAnsi="Calibri"/>
          <w:sz w:val="22"/>
          <w:szCs w:val="22"/>
        </w:rPr>
        <w:t>with</w:t>
      </w:r>
      <w:r w:rsidR="00AF73EF" w:rsidRPr="005E066A">
        <w:rPr>
          <w:rFonts w:ascii="Calibri" w:hAnsi="Calibri"/>
          <w:sz w:val="22"/>
          <w:szCs w:val="22"/>
        </w:rPr>
        <w:t>drawn.</w:t>
      </w:r>
    </w:p>
    <w:p w14:paraId="108F8464" w14:textId="77777777" w:rsidR="005E066A" w:rsidRPr="005E066A" w:rsidRDefault="005E066A" w:rsidP="00AF73EF">
      <w:pPr>
        <w:spacing w:after="0"/>
        <w:ind w:left="720"/>
        <w:rPr>
          <w:rFonts w:ascii="Calibri" w:hAnsi="Calibri"/>
          <w:sz w:val="22"/>
          <w:szCs w:val="22"/>
        </w:rPr>
      </w:pPr>
    </w:p>
    <w:p w14:paraId="11723169" w14:textId="0C675288" w:rsidR="00A150BB" w:rsidRPr="005E066A" w:rsidRDefault="005E066A" w:rsidP="00A150BB">
      <w:pPr>
        <w:spacing w:after="0"/>
        <w:ind w:left="720"/>
        <w:rPr>
          <w:rFonts w:ascii="Calibri" w:hAnsi="Calibri"/>
          <w:sz w:val="22"/>
          <w:szCs w:val="22"/>
        </w:rPr>
      </w:pPr>
      <w:r w:rsidRPr="005E066A">
        <w:rPr>
          <w:rFonts w:ascii="Calibri" w:hAnsi="Calibri"/>
          <w:b/>
          <w:bCs/>
          <w:sz w:val="22"/>
          <w:szCs w:val="22"/>
        </w:rPr>
        <w:t>Step 2:</w:t>
      </w:r>
      <w:r>
        <w:rPr>
          <w:rFonts w:ascii="Calibri" w:hAnsi="Calibri"/>
          <w:sz w:val="22"/>
          <w:szCs w:val="22"/>
        </w:rPr>
        <w:t xml:space="preserve"> </w:t>
      </w:r>
      <w:r w:rsidR="00AF73EF" w:rsidRPr="005E066A">
        <w:rPr>
          <w:rFonts w:ascii="Calibri" w:hAnsi="Calibri"/>
          <w:sz w:val="22"/>
          <w:szCs w:val="22"/>
        </w:rPr>
        <w:t>In the event a grievance involving susp</w:t>
      </w:r>
      <w:r w:rsidR="00B674B6" w:rsidRPr="005E066A">
        <w:rPr>
          <w:rFonts w:ascii="Calibri" w:hAnsi="Calibri"/>
          <w:sz w:val="22"/>
          <w:szCs w:val="22"/>
        </w:rPr>
        <w:t xml:space="preserve">ension, demotion, or discharge </w:t>
      </w:r>
      <w:r w:rsidR="00AF73EF" w:rsidRPr="005E066A">
        <w:rPr>
          <w:rFonts w:ascii="Calibri" w:hAnsi="Calibri"/>
          <w:sz w:val="22"/>
          <w:szCs w:val="22"/>
        </w:rPr>
        <w:t>is not settled in the above, the employee may submit to the Personnel Committee a written statement within five days after the discussion with the Executive Director. The</w:t>
      </w:r>
      <w:r w:rsidR="00A150BB" w:rsidRPr="005E066A">
        <w:rPr>
          <w:rFonts w:ascii="Calibri" w:hAnsi="Calibri"/>
          <w:sz w:val="22"/>
          <w:szCs w:val="22"/>
        </w:rPr>
        <w:t xml:space="preserve"> written statement must contain:</w:t>
      </w:r>
    </w:p>
    <w:p w14:paraId="64DE4742" w14:textId="6CD6A8BF" w:rsidR="00AF73EF" w:rsidRPr="005E066A" w:rsidRDefault="00A150BB" w:rsidP="00AF73EF">
      <w:pPr>
        <w:spacing w:after="0"/>
        <w:ind w:left="720"/>
        <w:rPr>
          <w:rFonts w:ascii="Calibri" w:hAnsi="Calibri"/>
          <w:sz w:val="22"/>
          <w:szCs w:val="22"/>
        </w:rPr>
      </w:pPr>
      <w:r w:rsidRPr="005E066A">
        <w:rPr>
          <w:rFonts w:ascii="Calibri" w:hAnsi="Calibri"/>
          <w:sz w:val="22"/>
          <w:szCs w:val="22"/>
        </w:rPr>
        <w:t xml:space="preserve">        </w:t>
      </w:r>
      <w:r w:rsidR="00AF73EF" w:rsidRPr="005E066A">
        <w:rPr>
          <w:rFonts w:ascii="Calibri" w:hAnsi="Calibri"/>
          <w:sz w:val="22"/>
          <w:szCs w:val="22"/>
        </w:rPr>
        <w:t>a. Nature of complaint</w:t>
      </w:r>
    </w:p>
    <w:p w14:paraId="3E609F12" w14:textId="02149EFA" w:rsidR="00AF73EF" w:rsidRPr="005E066A" w:rsidRDefault="00A150BB" w:rsidP="00AF73EF">
      <w:pPr>
        <w:spacing w:after="0"/>
        <w:ind w:left="720"/>
        <w:rPr>
          <w:rFonts w:ascii="Calibri" w:hAnsi="Calibri"/>
          <w:sz w:val="22"/>
          <w:szCs w:val="22"/>
        </w:rPr>
      </w:pPr>
      <w:r w:rsidRPr="005E066A">
        <w:rPr>
          <w:rFonts w:ascii="Calibri" w:hAnsi="Calibri"/>
          <w:sz w:val="22"/>
          <w:szCs w:val="22"/>
        </w:rPr>
        <w:t xml:space="preserve">        </w:t>
      </w:r>
      <w:r w:rsidR="00AF73EF" w:rsidRPr="005E066A">
        <w:rPr>
          <w:rFonts w:ascii="Calibri" w:hAnsi="Calibri"/>
          <w:sz w:val="22"/>
          <w:szCs w:val="22"/>
        </w:rPr>
        <w:t>b. Result of previous</w:t>
      </w:r>
      <w:r w:rsidRPr="005E066A">
        <w:rPr>
          <w:rFonts w:ascii="Calibri" w:hAnsi="Calibri"/>
          <w:sz w:val="22"/>
          <w:szCs w:val="22"/>
        </w:rPr>
        <w:t xml:space="preserve"> discussion of problem with the </w:t>
      </w:r>
      <w:r w:rsidR="00AF73EF" w:rsidRPr="005E066A">
        <w:rPr>
          <w:rFonts w:ascii="Calibri" w:hAnsi="Calibri"/>
          <w:sz w:val="22"/>
          <w:szCs w:val="22"/>
        </w:rPr>
        <w:t>Director</w:t>
      </w:r>
    </w:p>
    <w:p w14:paraId="1BC34531" w14:textId="6C238C66" w:rsidR="00AF73EF" w:rsidRPr="005E066A" w:rsidRDefault="00A150BB" w:rsidP="00AF73EF">
      <w:pPr>
        <w:spacing w:after="0"/>
        <w:ind w:left="720"/>
        <w:rPr>
          <w:rFonts w:ascii="Calibri" w:hAnsi="Calibri"/>
          <w:sz w:val="22"/>
          <w:szCs w:val="22"/>
        </w:rPr>
      </w:pPr>
      <w:r w:rsidRPr="005E066A">
        <w:rPr>
          <w:rFonts w:ascii="Calibri" w:hAnsi="Calibri"/>
          <w:sz w:val="22"/>
          <w:szCs w:val="22"/>
        </w:rPr>
        <w:t xml:space="preserve">        </w:t>
      </w:r>
      <w:r w:rsidR="00AF73EF" w:rsidRPr="005E066A">
        <w:rPr>
          <w:rFonts w:ascii="Calibri" w:hAnsi="Calibri"/>
          <w:sz w:val="22"/>
          <w:szCs w:val="22"/>
        </w:rPr>
        <w:t>c. Reason employee is dissatisfied with the Director’s decision</w:t>
      </w:r>
    </w:p>
    <w:p w14:paraId="2D421F80" w14:textId="2ACE0C03" w:rsidR="00AF73EF" w:rsidRPr="005E066A" w:rsidRDefault="00A150BB" w:rsidP="00AF73EF">
      <w:pPr>
        <w:ind w:left="720"/>
        <w:rPr>
          <w:rFonts w:ascii="Calibri" w:hAnsi="Calibri"/>
          <w:sz w:val="22"/>
          <w:szCs w:val="22"/>
        </w:rPr>
      </w:pPr>
      <w:r w:rsidRPr="005E066A">
        <w:rPr>
          <w:rFonts w:ascii="Calibri" w:hAnsi="Calibri"/>
          <w:sz w:val="22"/>
          <w:szCs w:val="22"/>
        </w:rPr>
        <w:t xml:space="preserve">        </w:t>
      </w:r>
      <w:r w:rsidR="00AF73EF" w:rsidRPr="005E066A">
        <w:rPr>
          <w:rFonts w:ascii="Calibri" w:hAnsi="Calibri"/>
          <w:sz w:val="22"/>
          <w:szCs w:val="22"/>
        </w:rPr>
        <w:t>d. The remedy sought</w:t>
      </w:r>
    </w:p>
    <w:p w14:paraId="5CBF3BE7" w14:textId="77777777" w:rsidR="00AF73EF" w:rsidRPr="005E066A" w:rsidRDefault="00AF73EF" w:rsidP="005E066A">
      <w:pPr>
        <w:rPr>
          <w:rFonts w:ascii="Calibri" w:hAnsi="Calibri"/>
          <w:b/>
          <w:sz w:val="22"/>
          <w:szCs w:val="22"/>
        </w:rPr>
      </w:pPr>
      <w:r w:rsidRPr="005E066A">
        <w:rPr>
          <w:rFonts w:ascii="Calibri" w:hAnsi="Calibri"/>
          <w:sz w:val="22"/>
          <w:szCs w:val="22"/>
        </w:rPr>
        <w:t>The Personnel Committee or designee shall have the exclusive and final right to determine the facts</w:t>
      </w:r>
      <w:r w:rsidR="00B674B6" w:rsidRPr="005E066A">
        <w:rPr>
          <w:rFonts w:ascii="Calibri" w:hAnsi="Calibri"/>
          <w:sz w:val="22"/>
          <w:szCs w:val="22"/>
        </w:rPr>
        <w:t xml:space="preserve"> and</w:t>
      </w:r>
      <w:r w:rsidRPr="005E066A">
        <w:rPr>
          <w:rFonts w:ascii="Calibri" w:hAnsi="Calibri"/>
          <w:sz w:val="22"/>
          <w:szCs w:val="22"/>
        </w:rPr>
        <w:t xml:space="preserve"> to decide whether the discipline was appropriate. If it determines that the discipline was appropriate, the discipline shall be sustained. If the Personnel committee is not satisfied that the discipline was appropriate, it shall meet with the Executive Director to determine what action would be appropriate under the circumstances.</w:t>
      </w:r>
    </w:p>
    <w:p w14:paraId="2F69F4EB" w14:textId="77777777" w:rsidR="00AF73EF" w:rsidRPr="005E066A" w:rsidRDefault="00AF73EF" w:rsidP="005E066A">
      <w:pPr>
        <w:rPr>
          <w:rFonts w:ascii="Calibri" w:hAnsi="Calibri"/>
          <w:sz w:val="22"/>
          <w:szCs w:val="22"/>
        </w:rPr>
      </w:pPr>
      <w:r w:rsidRPr="005E066A">
        <w:rPr>
          <w:rFonts w:ascii="Calibri" w:hAnsi="Calibri"/>
          <w:sz w:val="22"/>
          <w:szCs w:val="22"/>
        </w:rPr>
        <w:t>The final decision in any case shall be within the exclusive province of the Personnel Committee and will involve the exercise by the Personnel Committee of its unfettered discretion. The ruling of the Personnel Committee shall be final and binding on all parties.</w:t>
      </w:r>
    </w:p>
    <w:p w14:paraId="0EE5B9B6" w14:textId="77777777" w:rsidR="00AF73EF" w:rsidRPr="005E066A" w:rsidRDefault="00AF73EF" w:rsidP="005E066A">
      <w:pPr>
        <w:rPr>
          <w:rFonts w:ascii="Calibri" w:hAnsi="Calibri"/>
          <w:b/>
          <w:sz w:val="22"/>
          <w:szCs w:val="22"/>
        </w:rPr>
      </w:pPr>
      <w:r w:rsidRPr="005E066A">
        <w:rPr>
          <w:rFonts w:ascii="Calibri" w:hAnsi="Calibri"/>
          <w:sz w:val="22"/>
          <w:szCs w:val="22"/>
        </w:rPr>
        <w:t>The Personnel Committee will generally not overturn a disciplinary action when it is satisfied that the decision made by the Executive Director was in good faith and for the purpose of improving program services.</w:t>
      </w:r>
    </w:p>
    <w:p w14:paraId="1E122288" w14:textId="77777777" w:rsidR="00AF73EF" w:rsidRPr="005E066A" w:rsidRDefault="00AF73EF" w:rsidP="005E066A">
      <w:pPr>
        <w:rPr>
          <w:rFonts w:ascii="Calibri" w:hAnsi="Calibri"/>
          <w:sz w:val="22"/>
          <w:szCs w:val="22"/>
        </w:rPr>
      </w:pPr>
      <w:r w:rsidRPr="005E066A">
        <w:rPr>
          <w:rFonts w:ascii="Calibri" w:hAnsi="Calibri"/>
          <w:b/>
          <w:bCs/>
          <w:sz w:val="22"/>
          <w:szCs w:val="22"/>
        </w:rPr>
        <w:t>Other Grievances:</w:t>
      </w:r>
      <w:r w:rsidRPr="005E066A">
        <w:rPr>
          <w:rFonts w:ascii="Calibri" w:hAnsi="Calibri"/>
          <w:sz w:val="22"/>
          <w:szCs w:val="22"/>
        </w:rPr>
        <w:t xml:space="preserve"> Any grievance other than discipline must be presented to the Executive Director within five days, if the grievance is not resolved, it must be presented, in writing to the Personnel Committee within five days after presentation to the Executive Director. The ruling by the Personnel Committee shall be binding upon all parties to the same extent as grievances concerning disciplinary actions.</w:t>
      </w:r>
    </w:p>
    <w:p w14:paraId="38C383B6" w14:textId="77777777" w:rsidR="00AF73EF" w:rsidRPr="005E066A" w:rsidRDefault="00AF73EF" w:rsidP="005E066A">
      <w:pPr>
        <w:spacing w:after="0"/>
        <w:rPr>
          <w:rFonts w:ascii="Calibri" w:hAnsi="Calibri"/>
          <w:sz w:val="22"/>
          <w:szCs w:val="22"/>
        </w:rPr>
      </w:pPr>
      <w:r w:rsidRPr="005E066A">
        <w:rPr>
          <w:rFonts w:ascii="Calibri" w:hAnsi="Calibri"/>
          <w:b/>
          <w:bCs/>
          <w:sz w:val="22"/>
          <w:szCs w:val="22"/>
        </w:rPr>
        <w:t>Disputes between employees:</w:t>
      </w:r>
      <w:r w:rsidRPr="005E066A">
        <w:rPr>
          <w:rFonts w:ascii="Calibri" w:hAnsi="Calibri"/>
          <w:sz w:val="22"/>
          <w:szCs w:val="22"/>
        </w:rPr>
        <w:t xml:space="preserve"> Any dispute with may arise between employees must be reported to the supervisor for resolution, or if the employee’s supervisor is directly involved, to the Executive Director.</w:t>
      </w:r>
    </w:p>
    <w:p w14:paraId="3FA0C1D2" w14:textId="77777777" w:rsidR="00AF73EF" w:rsidRPr="005E066A" w:rsidRDefault="00AF73EF" w:rsidP="00AF73EF">
      <w:pPr>
        <w:spacing w:after="0"/>
        <w:rPr>
          <w:rFonts w:ascii="Calibri" w:hAnsi="Calibri"/>
          <w:sz w:val="22"/>
          <w:szCs w:val="22"/>
        </w:rPr>
      </w:pPr>
    </w:p>
    <w:p w14:paraId="153873ED" w14:textId="77777777" w:rsidR="00AF73EF" w:rsidRPr="005E066A" w:rsidRDefault="00AF73EF" w:rsidP="00AF73EF">
      <w:pPr>
        <w:spacing w:after="0"/>
        <w:rPr>
          <w:rFonts w:ascii="Calibri" w:hAnsi="Calibri"/>
          <w:sz w:val="22"/>
          <w:szCs w:val="22"/>
        </w:rPr>
      </w:pPr>
    </w:p>
    <w:p w14:paraId="31C40E62" w14:textId="290A309C" w:rsidR="00AF73EF" w:rsidRPr="005E066A" w:rsidRDefault="00AF73EF" w:rsidP="005E066A">
      <w:pPr>
        <w:numPr>
          <w:ilvl w:val="0"/>
          <w:numId w:val="8"/>
        </w:numPr>
        <w:spacing w:after="0"/>
        <w:rPr>
          <w:rFonts w:ascii="Calibri" w:hAnsi="Calibri"/>
          <w:b/>
          <w:sz w:val="22"/>
          <w:szCs w:val="22"/>
        </w:rPr>
      </w:pPr>
      <w:r w:rsidRPr="005E066A">
        <w:rPr>
          <w:rFonts w:ascii="Calibri" w:hAnsi="Calibri"/>
          <w:b/>
          <w:sz w:val="22"/>
          <w:szCs w:val="22"/>
        </w:rPr>
        <w:t>Reports</w:t>
      </w:r>
    </w:p>
    <w:p w14:paraId="4968A3C9" w14:textId="77777777" w:rsidR="00AF73EF" w:rsidRPr="005E066A" w:rsidRDefault="00AF73EF" w:rsidP="00AF73EF">
      <w:pPr>
        <w:spacing w:after="0"/>
        <w:jc w:val="center"/>
        <w:rPr>
          <w:rFonts w:ascii="Calibri" w:hAnsi="Calibri"/>
          <w:sz w:val="22"/>
          <w:szCs w:val="22"/>
        </w:rPr>
      </w:pPr>
    </w:p>
    <w:p w14:paraId="7735CC91" w14:textId="3AF342AF" w:rsidR="00A27823" w:rsidRPr="005E066A" w:rsidRDefault="00AF73EF" w:rsidP="005E066A">
      <w:pPr>
        <w:spacing w:after="0"/>
        <w:rPr>
          <w:rFonts w:ascii="Calibri" w:hAnsi="Calibri"/>
          <w:sz w:val="22"/>
          <w:szCs w:val="22"/>
        </w:rPr>
      </w:pPr>
      <w:r w:rsidRPr="005E066A">
        <w:rPr>
          <w:rFonts w:ascii="Calibri" w:hAnsi="Calibri"/>
          <w:sz w:val="22"/>
          <w:szCs w:val="22"/>
        </w:rPr>
        <w:t>All Staff is involved in regular reporting of daily activities, monthly mileage reports, time records, and monthly reports. The monthly reports need to be submitted to the immediate supervisor a</w:t>
      </w:r>
      <w:r w:rsidR="00B3259F" w:rsidRPr="005E066A">
        <w:rPr>
          <w:rFonts w:ascii="Calibri" w:hAnsi="Calibri"/>
          <w:sz w:val="22"/>
          <w:szCs w:val="22"/>
        </w:rPr>
        <w:t xml:space="preserve">t the end of </w:t>
      </w:r>
      <w:r w:rsidRPr="005E066A">
        <w:rPr>
          <w:rFonts w:ascii="Calibri" w:hAnsi="Calibri"/>
          <w:sz w:val="22"/>
          <w:szCs w:val="22"/>
        </w:rPr>
        <w:t xml:space="preserve">each </w:t>
      </w:r>
      <w:r w:rsidR="00B3259F" w:rsidRPr="005E066A">
        <w:rPr>
          <w:rFonts w:ascii="Calibri" w:hAnsi="Calibri"/>
          <w:sz w:val="22"/>
          <w:szCs w:val="22"/>
        </w:rPr>
        <w:t>mon</w:t>
      </w:r>
      <w:r w:rsidRPr="005E066A">
        <w:rPr>
          <w:rFonts w:ascii="Calibri" w:hAnsi="Calibri"/>
          <w:sz w:val="22"/>
          <w:szCs w:val="22"/>
        </w:rPr>
        <w:t>th, these reports are than provided to the Executive Director with the complete monthly figures for each program</w:t>
      </w:r>
      <w:r w:rsidR="005E066A" w:rsidRPr="005E066A">
        <w:rPr>
          <w:rFonts w:ascii="Calibri" w:hAnsi="Calibri"/>
          <w:sz w:val="22"/>
          <w:szCs w:val="22"/>
        </w:rPr>
        <w:t xml:space="preserve"> </w:t>
      </w:r>
      <w:bookmarkStart w:id="0" w:name="_GoBack"/>
      <w:bookmarkEnd w:id="0"/>
    </w:p>
    <w:p w14:paraId="65F5BC5A" w14:textId="77777777" w:rsidR="00A2342C" w:rsidRPr="005E066A" w:rsidRDefault="00A2342C" w:rsidP="00B674B6">
      <w:pPr>
        <w:rPr>
          <w:rFonts w:ascii="Calibri" w:hAnsi="Calibri"/>
          <w:sz w:val="22"/>
          <w:szCs w:val="22"/>
        </w:rPr>
      </w:pPr>
    </w:p>
    <w:sectPr w:rsidR="00A2342C" w:rsidRPr="005E066A" w:rsidSect="005E066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E4F9E" w14:textId="77777777" w:rsidR="00394833" w:rsidRDefault="00394833" w:rsidP="005E066A">
      <w:pPr>
        <w:spacing w:after="0" w:line="240" w:lineRule="auto"/>
      </w:pPr>
      <w:r>
        <w:separator/>
      </w:r>
    </w:p>
  </w:endnote>
  <w:endnote w:type="continuationSeparator" w:id="0">
    <w:p w14:paraId="47447E0F" w14:textId="77777777" w:rsidR="00394833" w:rsidRDefault="00394833" w:rsidP="005E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CCE89" w14:textId="6B30310A" w:rsidR="005E066A" w:rsidRDefault="005E066A" w:rsidP="00483A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C0E92CF" w14:textId="77777777" w:rsidR="005E066A" w:rsidRDefault="005E066A" w:rsidP="005E06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689D" w14:textId="0985D5AE" w:rsidR="005E066A" w:rsidRPr="005E066A" w:rsidRDefault="005E066A" w:rsidP="00483A52">
    <w:pPr>
      <w:pStyle w:val="Footer"/>
      <w:framePr w:wrap="none" w:vAnchor="text" w:hAnchor="margin" w:xAlign="right" w:y="1"/>
      <w:rPr>
        <w:rStyle w:val="PageNumber"/>
        <w:rFonts w:ascii="Calibri" w:hAnsi="Calibri"/>
        <w:color w:val="7F7F7F"/>
        <w:sz w:val="18"/>
        <w:szCs w:val="18"/>
      </w:rPr>
    </w:pPr>
    <w:r w:rsidRPr="005E066A">
      <w:rPr>
        <w:rStyle w:val="PageNumber"/>
        <w:rFonts w:ascii="Calibri" w:hAnsi="Calibri"/>
        <w:color w:val="7F7F7F"/>
        <w:sz w:val="18"/>
        <w:szCs w:val="18"/>
      </w:rPr>
      <w:fldChar w:fldCharType="begin"/>
    </w:r>
    <w:r w:rsidRPr="005E066A">
      <w:rPr>
        <w:rStyle w:val="PageNumber"/>
        <w:rFonts w:ascii="Calibri" w:hAnsi="Calibri"/>
        <w:color w:val="7F7F7F"/>
        <w:sz w:val="18"/>
        <w:szCs w:val="18"/>
      </w:rPr>
      <w:instrText xml:space="preserve"> PAGE </w:instrText>
    </w:r>
    <w:r w:rsidRPr="005E066A">
      <w:rPr>
        <w:rStyle w:val="PageNumber"/>
        <w:rFonts w:ascii="Calibri" w:hAnsi="Calibri"/>
        <w:color w:val="7F7F7F"/>
        <w:sz w:val="18"/>
        <w:szCs w:val="18"/>
      </w:rPr>
      <w:fldChar w:fldCharType="separate"/>
    </w:r>
    <w:r w:rsidRPr="005E066A">
      <w:rPr>
        <w:rStyle w:val="PageNumber"/>
        <w:rFonts w:ascii="Calibri" w:hAnsi="Calibri"/>
        <w:noProof/>
        <w:color w:val="7F7F7F"/>
        <w:sz w:val="18"/>
        <w:szCs w:val="18"/>
      </w:rPr>
      <w:t>4</w:t>
    </w:r>
    <w:r w:rsidRPr="005E066A">
      <w:rPr>
        <w:rStyle w:val="PageNumber"/>
        <w:rFonts w:ascii="Calibri" w:hAnsi="Calibri"/>
        <w:color w:val="7F7F7F"/>
        <w:sz w:val="18"/>
        <w:szCs w:val="18"/>
      </w:rPr>
      <w:fldChar w:fldCharType="end"/>
    </w:r>
  </w:p>
  <w:p w14:paraId="6F544E24" w14:textId="37F22FEC" w:rsidR="005E066A" w:rsidRPr="005E066A" w:rsidRDefault="005E066A" w:rsidP="005E066A">
    <w:pPr>
      <w:pStyle w:val="Footer"/>
      <w:ind w:right="360"/>
      <w:rPr>
        <w:rFonts w:ascii="Calibri" w:hAnsi="Calibri"/>
        <w:color w:val="7F7F7F"/>
        <w:sz w:val="18"/>
        <w:szCs w:val="18"/>
      </w:rPr>
    </w:pPr>
    <w:r w:rsidRPr="005E066A">
      <w:rPr>
        <w:rFonts w:ascii="Calibri" w:hAnsi="Calibri"/>
        <w:color w:val="7F7F7F"/>
        <w:sz w:val="18"/>
        <w:szCs w:val="18"/>
      </w:rPr>
      <w:t>BSB: 2.1.2</w:t>
    </w:r>
    <w:r w:rsidRPr="005E066A">
      <w:rPr>
        <w:rFonts w:ascii="Calibri" w:hAnsi="Calibri"/>
        <w:color w:val="7F7F7F"/>
        <w:sz w:val="18"/>
        <w:szCs w:val="18"/>
      </w:rPr>
      <w:tab/>
      <w:t>Staff Employment Manual (Basic)</w:t>
    </w:r>
    <w:r w:rsidRPr="005E066A">
      <w:rPr>
        <w:rFonts w:ascii="Calibri" w:hAnsi="Calibri"/>
        <w:color w:val="7F7F7F"/>
        <w:sz w:val="18"/>
        <w:szCs w:val="18"/>
      </w:rPr>
      <w:tab/>
    </w:r>
  </w:p>
  <w:p w14:paraId="1F3CD0E4" w14:textId="77777777" w:rsidR="005E066A" w:rsidRDefault="005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6D28A" w14:textId="77777777" w:rsidR="00394833" w:rsidRDefault="00394833" w:rsidP="005E066A">
      <w:pPr>
        <w:spacing w:after="0" w:line="240" w:lineRule="auto"/>
      </w:pPr>
      <w:r>
        <w:separator/>
      </w:r>
    </w:p>
  </w:footnote>
  <w:footnote w:type="continuationSeparator" w:id="0">
    <w:p w14:paraId="6CB25692" w14:textId="77777777" w:rsidR="00394833" w:rsidRDefault="00394833" w:rsidP="005E0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0D3"/>
    <w:multiLevelType w:val="hybridMultilevel"/>
    <w:tmpl w:val="05F2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96EFB"/>
    <w:multiLevelType w:val="hybridMultilevel"/>
    <w:tmpl w:val="35488ABC"/>
    <w:lvl w:ilvl="0" w:tplc="8D00A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1589F"/>
    <w:multiLevelType w:val="hybridMultilevel"/>
    <w:tmpl w:val="415A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746F3"/>
    <w:multiLevelType w:val="hybridMultilevel"/>
    <w:tmpl w:val="30B0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92FD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8CA0410"/>
    <w:multiLevelType w:val="hybridMultilevel"/>
    <w:tmpl w:val="0D5C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461F7"/>
    <w:multiLevelType w:val="hybridMultilevel"/>
    <w:tmpl w:val="3664F1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54A2591"/>
    <w:multiLevelType w:val="hybridMultilevel"/>
    <w:tmpl w:val="80CA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D00B7"/>
    <w:multiLevelType w:val="hybridMultilevel"/>
    <w:tmpl w:val="0DEEC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0"/>
  </w:num>
  <w:num w:numId="6">
    <w:abstractNumId w:val="4"/>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BDE"/>
    <w:rsid w:val="00033970"/>
    <w:rsid w:val="00186AA8"/>
    <w:rsid w:val="001C0AC3"/>
    <w:rsid w:val="00212C24"/>
    <w:rsid w:val="003577FA"/>
    <w:rsid w:val="00394833"/>
    <w:rsid w:val="004134CE"/>
    <w:rsid w:val="005A757F"/>
    <w:rsid w:val="005E066A"/>
    <w:rsid w:val="00604BDE"/>
    <w:rsid w:val="007B7FA3"/>
    <w:rsid w:val="007F1754"/>
    <w:rsid w:val="00A150BB"/>
    <w:rsid w:val="00A2342C"/>
    <w:rsid w:val="00A27823"/>
    <w:rsid w:val="00AB76C8"/>
    <w:rsid w:val="00AE7695"/>
    <w:rsid w:val="00AF73EF"/>
    <w:rsid w:val="00B3259F"/>
    <w:rsid w:val="00B674B6"/>
    <w:rsid w:val="00DD7802"/>
    <w:rsid w:val="00E77BF8"/>
    <w:rsid w:val="00FC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D3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24"/>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BDE"/>
    <w:pPr>
      <w:ind w:left="720"/>
      <w:contextualSpacing/>
    </w:pPr>
  </w:style>
  <w:style w:type="paragraph" w:styleId="Header">
    <w:name w:val="header"/>
    <w:basedOn w:val="Normal"/>
    <w:link w:val="HeaderChar"/>
    <w:uiPriority w:val="99"/>
    <w:unhideWhenUsed/>
    <w:rsid w:val="005E066A"/>
    <w:pPr>
      <w:tabs>
        <w:tab w:val="center" w:pos="4680"/>
        <w:tab w:val="right" w:pos="9360"/>
      </w:tabs>
    </w:pPr>
  </w:style>
  <w:style w:type="character" w:customStyle="1" w:styleId="HeaderChar">
    <w:name w:val="Header Char"/>
    <w:link w:val="Header"/>
    <w:uiPriority w:val="99"/>
    <w:rsid w:val="005E066A"/>
    <w:rPr>
      <w:sz w:val="24"/>
      <w:szCs w:val="24"/>
    </w:rPr>
  </w:style>
  <w:style w:type="paragraph" w:styleId="Footer">
    <w:name w:val="footer"/>
    <w:basedOn w:val="Normal"/>
    <w:link w:val="FooterChar"/>
    <w:uiPriority w:val="99"/>
    <w:unhideWhenUsed/>
    <w:rsid w:val="005E066A"/>
    <w:pPr>
      <w:tabs>
        <w:tab w:val="center" w:pos="4680"/>
        <w:tab w:val="right" w:pos="9360"/>
      </w:tabs>
    </w:pPr>
  </w:style>
  <w:style w:type="character" w:customStyle="1" w:styleId="FooterChar">
    <w:name w:val="Footer Char"/>
    <w:link w:val="Footer"/>
    <w:uiPriority w:val="99"/>
    <w:rsid w:val="005E066A"/>
    <w:rPr>
      <w:sz w:val="24"/>
      <w:szCs w:val="24"/>
    </w:rPr>
  </w:style>
  <w:style w:type="character" w:styleId="PageNumber">
    <w:name w:val="page number"/>
    <w:uiPriority w:val="99"/>
    <w:semiHidden/>
    <w:unhideWhenUsed/>
    <w:rsid w:val="005E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Staff Employment Manual (Basic).dotx</Template>
  <TotalTime>0</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WESD</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beth.unverzagt</dc:creator>
  <cp:keywords/>
  <cp:lastModifiedBy>Microsoft Office User</cp:lastModifiedBy>
  <cp:revision>2</cp:revision>
  <dcterms:created xsi:type="dcterms:W3CDTF">2020-02-11T21:48:00Z</dcterms:created>
  <dcterms:modified xsi:type="dcterms:W3CDTF">2020-02-11T21:48:00Z</dcterms:modified>
</cp:coreProperties>
</file>